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2DEA7" w14:textId="77777777" w:rsidR="00BE443D" w:rsidRDefault="00BE443D" w:rsidP="00E13CC1">
      <w:pPr>
        <w:shd w:val="clear" w:color="auto" w:fill="FFFFFF"/>
        <w:spacing w:line="360" w:lineRule="auto"/>
      </w:pPr>
    </w:p>
    <w:p w14:paraId="4349923C" w14:textId="77777777" w:rsidR="00BE443D" w:rsidRDefault="00BE443D" w:rsidP="00E13CC1">
      <w:pPr>
        <w:shd w:val="clear" w:color="auto" w:fill="FFFFFF"/>
        <w:spacing w:line="360" w:lineRule="auto"/>
      </w:pPr>
    </w:p>
    <w:p w14:paraId="3437B805" w14:textId="03648B88" w:rsidR="00E13CC1" w:rsidRPr="00C36966" w:rsidRDefault="00E13CC1" w:rsidP="00E13CC1">
      <w:pPr>
        <w:shd w:val="clear" w:color="auto" w:fill="FFFFFF"/>
        <w:spacing w:line="360" w:lineRule="auto"/>
        <w:rPr>
          <w:rFonts w:ascii="Times New Roman" w:eastAsia="Times New Roman" w:hAnsi="Times New Roman" w:cs="Times New Roman"/>
          <w:b/>
          <w:bCs/>
          <w:color w:val="222222"/>
        </w:rPr>
      </w:pPr>
      <w:r w:rsidRPr="00C36966">
        <w:rPr>
          <w:rFonts w:ascii="Times New Roman" w:eastAsia="Times New Roman" w:hAnsi="Times New Roman" w:cs="Times New Roman"/>
          <w:b/>
          <w:bCs/>
          <w:color w:val="222222"/>
        </w:rPr>
        <w:t>Director – Clinical Operations</w:t>
      </w:r>
    </w:p>
    <w:p w14:paraId="589B6391" w14:textId="77777777" w:rsidR="00E13CC1" w:rsidRPr="00C36966" w:rsidRDefault="00E13CC1" w:rsidP="00E13CC1">
      <w:pPr>
        <w:shd w:val="clear" w:color="auto" w:fill="FFFFFF"/>
        <w:spacing w:line="360" w:lineRule="auto"/>
        <w:rPr>
          <w:rFonts w:ascii="Times New Roman" w:eastAsia="Times New Roman" w:hAnsi="Times New Roman" w:cs="Times New Roman"/>
          <w:bCs/>
          <w:color w:val="222222"/>
        </w:rPr>
      </w:pPr>
      <w:r w:rsidRPr="00C36966">
        <w:rPr>
          <w:rFonts w:ascii="Times New Roman" w:eastAsia="Times New Roman" w:hAnsi="Times New Roman" w:cs="Times New Roman"/>
          <w:bCs/>
          <w:color w:val="222222"/>
        </w:rPr>
        <w:t>Cranbury/Newark, NJ, US</w:t>
      </w:r>
      <w:r w:rsidRPr="00C36966">
        <w:rPr>
          <w:rFonts w:ascii="Times New Roman" w:eastAsia="Times New Roman" w:hAnsi="Times New Roman" w:cs="Times New Roman"/>
          <w:bCs/>
          <w:color w:val="222222"/>
        </w:rPr>
        <w:tab/>
      </w:r>
    </w:p>
    <w:p w14:paraId="5C47A404" w14:textId="77777777" w:rsidR="00E13CC1" w:rsidRPr="00C36966" w:rsidRDefault="00E13CC1" w:rsidP="00E13CC1">
      <w:pPr>
        <w:shd w:val="clear" w:color="auto" w:fill="FFFFFF"/>
        <w:spacing w:line="360" w:lineRule="auto"/>
        <w:rPr>
          <w:rFonts w:ascii="Times New Roman" w:eastAsia="Times New Roman" w:hAnsi="Times New Roman" w:cs="Times New Roman"/>
          <w:bCs/>
          <w:color w:val="222222"/>
        </w:rPr>
      </w:pPr>
      <w:r w:rsidRPr="00C36966">
        <w:rPr>
          <w:rFonts w:ascii="Times New Roman" w:eastAsia="Times New Roman" w:hAnsi="Times New Roman" w:cs="Times New Roman"/>
          <w:bCs/>
          <w:color w:val="222222"/>
        </w:rPr>
        <w:t>Worker Category: Active - Regular full-time</w:t>
      </w:r>
    </w:p>
    <w:p w14:paraId="436C0E56" w14:textId="77777777" w:rsidR="00E13CC1" w:rsidRPr="00C36966" w:rsidRDefault="00E13CC1" w:rsidP="00E13CC1">
      <w:pPr>
        <w:shd w:val="clear" w:color="auto" w:fill="FFFFFF"/>
        <w:spacing w:line="360" w:lineRule="auto"/>
        <w:rPr>
          <w:rFonts w:ascii="Times New Roman" w:eastAsia="Times New Roman" w:hAnsi="Times New Roman" w:cs="Times New Roman"/>
          <w:bCs/>
          <w:color w:val="222222"/>
        </w:rPr>
      </w:pPr>
    </w:p>
    <w:p w14:paraId="236ECDC3" w14:textId="77777777" w:rsidR="00E13CC1" w:rsidRPr="00FA5399" w:rsidRDefault="00E13CC1" w:rsidP="00E13CC1">
      <w:pPr>
        <w:shd w:val="clear" w:color="auto" w:fill="FFFFFF"/>
        <w:spacing w:line="360" w:lineRule="auto"/>
        <w:jc w:val="both"/>
        <w:rPr>
          <w:rFonts w:ascii="Times New Roman" w:eastAsia="Times New Roman" w:hAnsi="Times New Roman" w:cs="Times New Roman"/>
          <w:bCs/>
          <w:strike/>
          <w:color w:val="222222"/>
        </w:rPr>
      </w:pPr>
      <w:r w:rsidRPr="00C36966">
        <w:rPr>
          <w:rFonts w:ascii="Times New Roman" w:eastAsia="Times New Roman" w:hAnsi="Times New Roman" w:cs="Times New Roman"/>
          <w:bCs/>
          <w:color w:val="222222"/>
        </w:rPr>
        <w:t xml:space="preserve">Now is an exciting time to join </w:t>
      </w:r>
      <w:r>
        <w:rPr>
          <w:rFonts w:ascii="Times New Roman" w:eastAsia="Times New Roman" w:hAnsi="Times New Roman" w:cs="Times New Roman"/>
          <w:bCs/>
          <w:color w:val="222222"/>
        </w:rPr>
        <w:t xml:space="preserve">Cornerstone </w:t>
      </w:r>
      <w:r w:rsidRPr="00C36966">
        <w:rPr>
          <w:rFonts w:ascii="Times New Roman" w:eastAsia="Times New Roman" w:hAnsi="Times New Roman" w:cs="Times New Roman"/>
          <w:bCs/>
          <w:color w:val="222222"/>
        </w:rPr>
        <w:t xml:space="preserve">Pharma, a leading </w:t>
      </w:r>
      <w:r>
        <w:rPr>
          <w:rFonts w:ascii="Times New Roman" w:eastAsia="Times New Roman" w:hAnsi="Times New Roman" w:cs="Times New Roman"/>
          <w:bCs/>
          <w:color w:val="222222"/>
        </w:rPr>
        <w:t>late-stage</w:t>
      </w:r>
      <w:r w:rsidRPr="00C36966">
        <w:rPr>
          <w:rFonts w:ascii="Times New Roman" w:eastAsia="Times New Roman" w:hAnsi="Times New Roman" w:cs="Times New Roman"/>
          <w:bCs/>
          <w:color w:val="222222"/>
        </w:rPr>
        <w:t xml:space="preserve"> Oncology </w:t>
      </w:r>
      <w:r>
        <w:rPr>
          <w:rFonts w:ascii="Times New Roman" w:eastAsia="Times New Roman" w:hAnsi="Times New Roman" w:cs="Times New Roman"/>
          <w:bCs/>
          <w:color w:val="222222"/>
        </w:rPr>
        <w:t xml:space="preserve">rare disease </w:t>
      </w:r>
      <w:r w:rsidRPr="00C36966">
        <w:rPr>
          <w:rFonts w:ascii="Times New Roman" w:eastAsia="Times New Roman" w:hAnsi="Times New Roman" w:cs="Times New Roman"/>
          <w:bCs/>
          <w:color w:val="222222"/>
        </w:rPr>
        <w:t xml:space="preserve">company. </w:t>
      </w:r>
    </w:p>
    <w:p w14:paraId="6CD8877B" w14:textId="77777777" w:rsidR="00E13CC1" w:rsidRPr="00C36966" w:rsidRDefault="00E13CC1" w:rsidP="00E13CC1">
      <w:pPr>
        <w:shd w:val="clear" w:color="auto" w:fill="FFFFFF"/>
        <w:spacing w:line="360" w:lineRule="auto"/>
        <w:jc w:val="both"/>
        <w:rPr>
          <w:rFonts w:ascii="Times New Roman" w:eastAsia="Times New Roman" w:hAnsi="Times New Roman" w:cs="Times New Roman"/>
          <w:bCs/>
          <w:color w:val="222222"/>
        </w:rPr>
      </w:pPr>
    </w:p>
    <w:p w14:paraId="49D26B20" w14:textId="3540E7B9" w:rsidR="00E13CC1" w:rsidRPr="00C36966" w:rsidRDefault="00E13CC1" w:rsidP="00E13CC1">
      <w:pPr>
        <w:shd w:val="clear" w:color="auto" w:fill="FFFFFF"/>
        <w:spacing w:line="360" w:lineRule="auto"/>
        <w:jc w:val="both"/>
        <w:rPr>
          <w:rFonts w:ascii="Times New Roman" w:eastAsia="Times New Roman" w:hAnsi="Times New Roman" w:cs="Times New Roman"/>
          <w:bCs/>
          <w:color w:val="222222"/>
        </w:rPr>
      </w:pPr>
      <w:r w:rsidRPr="00C36966">
        <w:rPr>
          <w:rFonts w:ascii="Times New Roman" w:eastAsia="Times New Roman" w:hAnsi="Times New Roman" w:cs="Times New Roman"/>
          <w:bCs/>
          <w:color w:val="222222"/>
        </w:rPr>
        <w:t xml:space="preserve">We are a company united by strong values – passion </w:t>
      </w:r>
      <w:r>
        <w:rPr>
          <w:rFonts w:ascii="Times New Roman" w:eastAsia="Times New Roman" w:hAnsi="Times New Roman" w:cs="Times New Roman"/>
          <w:bCs/>
          <w:color w:val="222222"/>
        </w:rPr>
        <w:t>for</w:t>
      </w:r>
      <w:r w:rsidRPr="00C36966">
        <w:rPr>
          <w:rFonts w:ascii="Times New Roman" w:eastAsia="Times New Roman" w:hAnsi="Times New Roman" w:cs="Times New Roman"/>
          <w:bCs/>
          <w:color w:val="222222"/>
        </w:rPr>
        <w:t xml:space="preserve"> patients, innovation, integrity, excellence, leadership, ownership</w:t>
      </w:r>
      <w:r>
        <w:rPr>
          <w:rFonts w:ascii="Times New Roman" w:eastAsia="Times New Roman" w:hAnsi="Times New Roman" w:cs="Times New Roman"/>
          <w:bCs/>
          <w:color w:val="222222"/>
        </w:rPr>
        <w:t>,</w:t>
      </w:r>
      <w:r w:rsidRPr="00C36966">
        <w:rPr>
          <w:rFonts w:ascii="Times New Roman" w:eastAsia="Times New Roman" w:hAnsi="Times New Roman" w:cs="Times New Roman"/>
          <w:bCs/>
          <w:color w:val="222222"/>
        </w:rPr>
        <w:t xml:space="preserve"> and teamwork. Our values reflect the way we strive to improve the quality of life for patients and are at the heart of our company’s success and future growth</w:t>
      </w:r>
      <w:r w:rsidR="00E34C13">
        <w:rPr>
          <w:rFonts w:ascii="Times New Roman" w:eastAsia="Times New Roman" w:hAnsi="Times New Roman" w:cs="Times New Roman"/>
          <w:bCs/>
          <w:color w:val="222222"/>
        </w:rPr>
        <w:t>.</w:t>
      </w:r>
    </w:p>
    <w:p w14:paraId="286484C4" w14:textId="77777777" w:rsidR="00E13CC1" w:rsidRPr="00C36966" w:rsidRDefault="00E13CC1" w:rsidP="00E13CC1">
      <w:pPr>
        <w:shd w:val="clear" w:color="auto" w:fill="FFFFFF"/>
        <w:spacing w:line="360" w:lineRule="auto"/>
        <w:rPr>
          <w:rFonts w:ascii="Times New Roman" w:eastAsia="Times New Roman" w:hAnsi="Times New Roman" w:cs="Times New Roman"/>
          <w:bCs/>
          <w:color w:val="222222"/>
        </w:rPr>
      </w:pPr>
    </w:p>
    <w:p w14:paraId="33461A63" w14:textId="51FD06CE" w:rsidR="00E13CC1" w:rsidRPr="00C36966" w:rsidRDefault="00E13CC1" w:rsidP="00E13CC1">
      <w:pPr>
        <w:shd w:val="clear" w:color="auto" w:fill="FFFFFF"/>
        <w:spacing w:line="360" w:lineRule="auto"/>
        <w:rPr>
          <w:rFonts w:ascii="Times New Roman" w:eastAsia="Times New Roman" w:hAnsi="Times New Roman" w:cs="Times New Roman"/>
          <w:bCs/>
          <w:color w:val="222222"/>
        </w:rPr>
      </w:pPr>
      <w:r w:rsidRPr="00C36966">
        <w:rPr>
          <w:rFonts w:ascii="Times New Roman" w:eastAsia="Times New Roman" w:hAnsi="Times New Roman" w:cs="Times New Roman"/>
          <w:bCs/>
          <w:color w:val="222222"/>
        </w:rPr>
        <w:t xml:space="preserve">We continue to seek passionate, dedicated, and solutions-oriented people – and consistently ensure that our people develop their talent. </w:t>
      </w:r>
      <w:r>
        <w:rPr>
          <w:rFonts w:ascii="Times New Roman" w:eastAsia="Times New Roman" w:hAnsi="Times New Roman" w:cs="Times New Roman"/>
          <w:bCs/>
          <w:color w:val="222222"/>
        </w:rPr>
        <w:t xml:space="preserve">If Cornerstone </w:t>
      </w:r>
      <w:r w:rsidRPr="00C36966">
        <w:rPr>
          <w:rFonts w:ascii="Times New Roman" w:eastAsia="Times New Roman" w:hAnsi="Times New Roman" w:cs="Times New Roman"/>
          <w:bCs/>
          <w:color w:val="222222"/>
        </w:rPr>
        <w:t>Pharma is to realize its vision, we need people who think innovatively and act with integrity</w:t>
      </w:r>
      <w:r w:rsidR="005E19BB">
        <w:rPr>
          <w:rFonts w:ascii="Times New Roman" w:eastAsia="Times New Roman" w:hAnsi="Times New Roman" w:cs="Times New Roman"/>
          <w:bCs/>
          <w:color w:val="222222"/>
        </w:rPr>
        <w:t>.</w:t>
      </w:r>
    </w:p>
    <w:p w14:paraId="236F10DF" w14:textId="77777777" w:rsidR="00E13CC1" w:rsidRPr="00C36966" w:rsidRDefault="00E13CC1" w:rsidP="00E13CC1">
      <w:pPr>
        <w:shd w:val="clear" w:color="auto" w:fill="FFFFFF"/>
        <w:spacing w:line="360" w:lineRule="auto"/>
        <w:rPr>
          <w:rFonts w:ascii="Times New Roman" w:eastAsia="Times New Roman" w:hAnsi="Times New Roman" w:cs="Times New Roman"/>
          <w:bCs/>
          <w:color w:val="222222"/>
        </w:rPr>
      </w:pPr>
      <w:r w:rsidRPr="00C36966">
        <w:rPr>
          <w:rFonts w:ascii="Times New Roman" w:eastAsia="Times New Roman" w:hAnsi="Times New Roman" w:cs="Times New Roman"/>
          <w:bCs/>
          <w:color w:val="222222"/>
        </w:rPr>
        <w:t xml:space="preserve"> </w:t>
      </w:r>
    </w:p>
    <w:p w14:paraId="76E70ABB" w14:textId="0C0E6B70" w:rsidR="00E13CC1" w:rsidRPr="00C36966" w:rsidRDefault="00E13CC1" w:rsidP="00E13CC1">
      <w:pPr>
        <w:shd w:val="clear" w:color="auto" w:fill="FFFFFF"/>
        <w:spacing w:line="360" w:lineRule="auto"/>
        <w:rPr>
          <w:rFonts w:ascii="Times New Roman" w:eastAsia="Times New Roman" w:hAnsi="Times New Roman" w:cs="Times New Roman"/>
          <w:bCs/>
          <w:color w:val="222222"/>
        </w:rPr>
      </w:pPr>
      <w:r w:rsidRPr="00C36966">
        <w:rPr>
          <w:rFonts w:ascii="Times New Roman" w:eastAsia="Times New Roman" w:hAnsi="Times New Roman" w:cs="Times New Roman"/>
          <w:bCs/>
          <w:color w:val="222222"/>
        </w:rPr>
        <w:t>We currently have an opening for</w:t>
      </w:r>
      <w:r w:rsidR="00AD63B8">
        <w:rPr>
          <w:rFonts w:ascii="Times New Roman" w:eastAsia="Times New Roman" w:hAnsi="Times New Roman" w:cs="Times New Roman"/>
          <w:bCs/>
          <w:color w:val="222222"/>
        </w:rPr>
        <w:t xml:space="preserve"> a </w:t>
      </w:r>
      <w:r w:rsidRPr="00C36966">
        <w:rPr>
          <w:rFonts w:ascii="Times New Roman" w:eastAsia="Times New Roman" w:hAnsi="Times New Roman" w:cs="Times New Roman"/>
          <w:bCs/>
          <w:color w:val="222222"/>
        </w:rPr>
        <w:t xml:space="preserve">Director </w:t>
      </w:r>
      <w:r w:rsidR="005E19BB">
        <w:rPr>
          <w:rFonts w:ascii="Times New Roman" w:eastAsia="Times New Roman" w:hAnsi="Times New Roman" w:cs="Times New Roman"/>
          <w:bCs/>
          <w:color w:val="222222"/>
        </w:rPr>
        <w:t xml:space="preserve">of </w:t>
      </w:r>
      <w:r w:rsidRPr="00C36966">
        <w:rPr>
          <w:rFonts w:ascii="Times New Roman" w:eastAsia="Times New Roman" w:hAnsi="Times New Roman" w:cs="Times New Roman"/>
          <w:bCs/>
          <w:color w:val="222222"/>
        </w:rPr>
        <w:t>Clinical Operations in our Cranbury/Newark NJ office</w:t>
      </w:r>
      <w:r w:rsidR="005E19BB">
        <w:rPr>
          <w:rFonts w:ascii="Times New Roman" w:eastAsia="Times New Roman" w:hAnsi="Times New Roman" w:cs="Times New Roman"/>
          <w:bCs/>
          <w:color w:val="222222"/>
        </w:rPr>
        <w:t>.</w:t>
      </w:r>
    </w:p>
    <w:p w14:paraId="1893B254" w14:textId="77777777" w:rsidR="00E13CC1" w:rsidRPr="00C36966" w:rsidRDefault="00E13CC1" w:rsidP="00E13CC1">
      <w:pPr>
        <w:shd w:val="clear" w:color="auto" w:fill="FFFFFF"/>
        <w:spacing w:line="360" w:lineRule="auto"/>
        <w:rPr>
          <w:rFonts w:ascii="Times New Roman" w:eastAsia="Times New Roman" w:hAnsi="Times New Roman" w:cs="Times New Roman"/>
          <w:bCs/>
          <w:color w:val="222222"/>
        </w:rPr>
      </w:pPr>
    </w:p>
    <w:p w14:paraId="752D06DF" w14:textId="13D4263B" w:rsidR="00E13CC1" w:rsidRPr="00C36966" w:rsidRDefault="00E13CC1" w:rsidP="00E13CC1">
      <w:pPr>
        <w:spacing w:line="360" w:lineRule="auto"/>
        <w:rPr>
          <w:rFonts w:ascii="Times New Roman" w:eastAsia="Times New Roman" w:hAnsi="Times New Roman" w:cs="Times New Roman"/>
          <w:color w:val="000000"/>
        </w:rPr>
      </w:pPr>
      <w:r w:rsidRPr="00C36966">
        <w:rPr>
          <w:rFonts w:ascii="Times New Roman" w:eastAsia="Times New Roman" w:hAnsi="Times New Roman" w:cs="Times New Roman"/>
          <w:bCs/>
          <w:color w:val="222222"/>
        </w:rPr>
        <w:t>In addition to developing its lead Cancer Metabolic molecule CPI-613</w:t>
      </w:r>
      <w:r w:rsidRPr="00C36966">
        <w:rPr>
          <w:rFonts w:ascii="Times New Roman" w:eastAsia="Times New Roman" w:hAnsi="Times New Roman" w:cs="Times New Roman"/>
          <w:bCs/>
          <w:color w:val="222222"/>
          <w:vertAlign w:val="superscript"/>
        </w:rPr>
        <w:t xml:space="preserve">® </w:t>
      </w:r>
      <w:r w:rsidRPr="00C36966">
        <w:rPr>
          <w:rFonts w:ascii="Times New Roman" w:eastAsia="Times New Roman" w:hAnsi="Times New Roman" w:cs="Times New Roman"/>
          <w:bCs/>
          <w:color w:val="222222"/>
        </w:rPr>
        <w:t>(</w:t>
      </w:r>
      <w:proofErr w:type="spellStart"/>
      <w:r w:rsidRPr="00C36966">
        <w:rPr>
          <w:rFonts w:ascii="Times New Roman" w:eastAsia="Times New Roman" w:hAnsi="Times New Roman" w:cs="Times New Roman"/>
          <w:bCs/>
          <w:color w:val="222222"/>
        </w:rPr>
        <w:t>devimistat</w:t>
      </w:r>
      <w:proofErr w:type="spellEnd"/>
      <w:r w:rsidRPr="00C36966">
        <w:rPr>
          <w:rFonts w:ascii="Times New Roman" w:eastAsia="Times New Roman" w:hAnsi="Times New Roman" w:cs="Times New Roman"/>
          <w:bCs/>
          <w:color w:val="222222"/>
        </w:rPr>
        <w:t xml:space="preserve">) </w:t>
      </w:r>
      <w:r>
        <w:rPr>
          <w:rFonts w:ascii="Times New Roman" w:eastAsia="Times New Roman" w:hAnsi="Times New Roman" w:cs="Times New Roman"/>
          <w:bCs/>
          <w:color w:val="222222"/>
        </w:rPr>
        <w:t xml:space="preserve">Cornerstone </w:t>
      </w:r>
      <w:r w:rsidRPr="00C36966">
        <w:rPr>
          <w:rFonts w:ascii="Times New Roman" w:eastAsia="Times New Roman" w:hAnsi="Times New Roman" w:cs="Times New Roman"/>
          <w:bCs/>
          <w:color w:val="222222"/>
        </w:rPr>
        <w:t>is looking to increase its breadth through co-development, partnering</w:t>
      </w:r>
      <w:r>
        <w:rPr>
          <w:rFonts w:ascii="Times New Roman" w:eastAsia="Times New Roman" w:hAnsi="Times New Roman" w:cs="Times New Roman"/>
          <w:bCs/>
          <w:color w:val="222222"/>
        </w:rPr>
        <w:t>,</w:t>
      </w:r>
      <w:r w:rsidRPr="00C36966">
        <w:rPr>
          <w:rFonts w:ascii="Times New Roman" w:eastAsia="Times New Roman" w:hAnsi="Times New Roman" w:cs="Times New Roman"/>
          <w:bCs/>
          <w:color w:val="222222"/>
        </w:rPr>
        <w:t xml:space="preserve"> and acquisitions.</w:t>
      </w:r>
      <w:r w:rsidRPr="00C36966">
        <w:rPr>
          <w:rFonts w:ascii="Times New Roman" w:hAnsi="Times New Roman" w:cs="Times New Roman"/>
          <w:i/>
          <w:iCs/>
          <w:bdr w:val="none" w:sz="0" w:space="0" w:color="auto" w:frame="1"/>
          <w:shd w:val="clear" w:color="auto" w:fill="FFFFFF"/>
        </w:rPr>
        <w:t> </w:t>
      </w:r>
      <w:r w:rsidRPr="00C36966">
        <w:rPr>
          <w:rFonts w:ascii="Times New Roman" w:eastAsia="Times New Roman" w:hAnsi="Times New Roman" w:cs="Times New Roman"/>
          <w:color w:val="000000"/>
        </w:rPr>
        <w:t>The Director</w:t>
      </w:r>
      <w:r w:rsidR="008F3A2F">
        <w:rPr>
          <w:rFonts w:ascii="Times New Roman" w:eastAsia="Times New Roman" w:hAnsi="Times New Roman" w:cs="Times New Roman"/>
          <w:color w:val="000000"/>
        </w:rPr>
        <w:t xml:space="preserve"> of </w:t>
      </w:r>
      <w:r w:rsidRPr="00C36966">
        <w:rPr>
          <w:rFonts w:ascii="Times New Roman" w:eastAsia="Times New Roman" w:hAnsi="Times New Roman" w:cs="Times New Roman"/>
          <w:color w:val="000000"/>
        </w:rPr>
        <w:t>Clinical Operations</w:t>
      </w:r>
      <w:r>
        <w:rPr>
          <w:rFonts w:ascii="Times New Roman" w:eastAsia="Times New Roman" w:hAnsi="Times New Roman" w:cs="Times New Roman"/>
          <w:color w:val="000000"/>
        </w:rPr>
        <w:t xml:space="preserve"> at Cornerstone </w:t>
      </w:r>
      <w:r w:rsidRPr="00C36966">
        <w:rPr>
          <w:rFonts w:ascii="Times New Roman" w:eastAsia="Times New Roman" w:hAnsi="Times New Roman" w:cs="Times New Roman"/>
          <w:color w:val="000000"/>
        </w:rPr>
        <w:t xml:space="preserve">will lead the execution of global and/or local oncology </w:t>
      </w:r>
      <w:r>
        <w:rPr>
          <w:rFonts w:ascii="Times New Roman" w:eastAsia="Times New Roman" w:hAnsi="Times New Roman" w:cs="Times New Roman"/>
          <w:color w:val="000000"/>
        </w:rPr>
        <w:t>p</w:t>
      </w:r>
      <w:r w:rsidRPr="00C36966">
        <w:rPr>
          <w:rFonts w:ascii="Times New Roman" w:eastAsia="Times New Roman" w:hAnsi="Times New Roman" w:cs="Times New Roman"/>
          <w:color w:val="000000"/>
        </w:rPr>
        <w:t>hase 1-3 clinical studies, programs</w:t>
      </w:r>
      <w:r w:rsidR="008F3A2F">
        <w:rPr>
          <w:rFonts w:ascii="Times New Roman" w:eastAsia="Times New Roman" w:hAnsi="Times New Roman" w:cs="Times New Roman"/>
          <w:color w:val="000000"/>
        </w:rPr>
        <w:t>,</w:t>
      </w:r>
      <w:r w:rsidRPr="00C36966">
        <w:rPr>
          <w:rFonts w:ascii="Times New Roman" w:eastAsia="Times New Roman" w:hAnsi="Times New Roman" w:cs="Times New Roman"/>
          <w:color w:val="000000"/>
        </w:rPr>
        <w:t xml:space="preserve"> or franchises in adherence to Good Clinical Practices (GCPs), appropriate Standard Operating Procedures (SOPs), Food and Drug Administration (FDA) regulations/EU Directive, and International Conference on Harmonization (ICH) guidelines. A key focus will be the oversight of and interactions with CROs and other external vendors and internal stakeholders to ensure studies are conducted according to the timeline, budget</w:t>
      </w:r>
      <w:r w:rsidR="00D24393">
        <w:rPr>
          <w:rFonts w:ascii="Times New Roman" w:eastAsia="Times New Roman" w:hAnsi="Times New Roman" w:cs="Times New Roman"/>
          <w:color w:val="000000"/>
        </w:rPr>
        <w:t>,</w:t>
      </w:r>
      <w:r w:rsidRPr="00C36966">
        <w:rPr>
          <w:rFonts w:ascii="Times New Roman" w:eastAsia="Times New Roman" w:hAnsi="Times New Roman" w:cs="Times New Roman"/>
          <w:color w:val="000000"/>
        </w:rPr>
        <w:t xml:space="preserve"> and quality measures set forth by the Study team.</w:t>
      </w:r>
    </w:p>
    <w:p w14:paraId="5B6D885B" w14:textId="560A0D0C" w:rsidR="00E13CC1" w:rsidRPr="00C36966" w:rsidRDefault="00E13CC1" w:rsidP="00E13CC1">
      <w:pPr>
        <w:spacing w:line="360" w:lineRule="auto"/>
        <w:rPr>
          <w:rFonts w:ascii="Times New Roman" w:eastAsia="Times New Roman" w:hAnsi="Times New Roman" w:cs="Times New Roman"/>
          <w:bCs/>
          <w:color w:val="222222"/>
        </w:rPr>
      </w:pPr>
      <w:r w:rsidRPr="00C36966">
        <w:rPr>
          <w:rFonts w:ascii="Times New Roman" w:eastAsia="Times New Roman" w:hAnsi="Times New Roman" w:cs="Times New Roman"/>
          <w:color w:val="000000"/>
        </w:rPr>
        <w:br/>
        <w:t xml:space="preserve">The Director will take responsibility for the clinical operational strategy and overall delivery of the clinical study (i.e., Delivery Lead role) and will represent Clinical Operations on the </w:t>
      </w:r>
      <w:r w:rsidRPr="00C36966">
        <w:rPr>
          <w:rFonts w:ascii="Times New Roman" w:eastAsia="Times New Roman" w:hAnsi="Times New Roman" w:cs="Times New Roman"/>
          <w:color w:val="000000"/>
        </w:rPr>
        <w:lastRenderedPageBreak/>
        <w:t>study team. This role will ensure timely study start-up, execution</w:t>
      </w:r>
      <w:r w:rsidR="00D24393">
        <w:rPr>
          <w:rFonts w:ascii="Times New Roman" w:eastAsia="Times New Roman" w:hAnsi="Times New Roman" w:cs="Times New Roman"/>
          <w:color w:val="000000"/>
        </w:rPr>
        <w:t>,</w:t>
      </w:r>
      <w:r w:rsidRPr="00C36966">
        <w:rPr>
          <w:rFonts w:ascii="Times New Roman" w:eastAsia="Times New Roman" w:hAnsi="Times New Roman" w:cs="Times New Roman"/>
          <w:color w:val="000000"/>
        </w:rPr>
        <w:t xml:space="preserve"> and study management as well as </w:t>
      </w:r>
      <w:r w:rsidR="00D24393">
        <w:rPr>
          <w:rFonts w:ascii="Times New Roman" w:eastAsia="Times New Roman" w:hAnsi="Times New Roman" w:cs="Times New Roman"/>
          <w:color w:val="000000"/>
        </w:rPr>
        <w:t xml:space="preserve">the </w:t>
      </w:r>
      <w:r w:rsidRPr="00C36966">
        <w:rPr>
          <w:rFonts w:ascii="Times New Roman" w:eastAsia="Times New Roman" w:hAnsi="Times New Roman" w:cs="Times New Roman"/>
          <w:color w:val="000000"/>
        </w:rPr>
        <w:t>support of database locks consistent with study/program timelines across the studies under their responsibility.</w:t>
      </w:r>
      <w:r w:rsidRPr="00C36966">
        <w:rPr>
          <w:rFonts w:ascii="Times New Roman" w:eastAsia="Times New Roman" w:hAnsi="Times New Roman" w:cs="Times New Roman"/>
          <w:color w:val="000000"/>
        </w:rPr>
        <w:br/>
      </w:r>
      <w:r w:rsidRPr="00C36966">
        <w:rPr>
          <w:rFonts w:ascii="Times New Roman" w:eastAsia="Times New Roman" w:hAnsi="Times New Roman" w:cs="Times New Roman"/>
          <w:color w:val="000000"/>
        </w:rPr>
        <w:br/>
        <w:t xml:space="preserve">This position may require line management responsibility of Clinical Study Managers, who are primarily </w:t>
      </w:r>
      <w:r w:rsidR="0094651A">
        <w:rPr>
          <w:rFonts w:ascii="Times New Roman" w:eastAsia="Times New Roman" w:hAnsi="Times New Roman" w:cs="Times New Roman"/>
          <w:color w:val="000000"/>
        </w:rPr>
        <w:t>responsible</w:t>
      </w:r>
      <w:r w:rsidRPr="00C36966">
        <w:rPr>
          <w:rFonts w:ascii="Times New Roman" w:eastAsia="Times New Roman" w:hAnsi="Times New Roman" w:cs="Times New Roman"/>
          <w:color w:val="000000"/>
        </w:rPr>
        <w:t xml:space="preserve"> for the tactical execution of the study. This role will need strong functional management skills to support </w:t>
      </w:r>
      <w:r w:rsidR="0094651A">
        <w:rPr>
          <w:rFonts w:ascii="Times New Roman" w:eastAsia="Times New Roman" w:hAnsi="Times New Roman" w:cs="Times New Roman"/>
          <w:color w:val="000000"/>
        </w:rPr>
        <w:t xml:space="preserve">the </w:t>
      </w:r>
      <w:r w:rsidRPr="00C36966">
        <w:rPr>
          <w:rFonts w:ascii="Times New Roman" w:eastAsia="Times New Roman" w:hAnsi="Times New Roman" w:cs="Times New Roman"/>
          <w:color w:val="000000"/>
        </w:rPr>
        <w:t xml:space="preserve">ongoing development of staff as well as the ability to define appropriate resource </w:t>
      </w:r>
      <w:r w:rsidR="0094651A">
        <w:rPr>
          <w:rFonts w:ascii="Times New Roman" w:eastAsia="Times New Roman" w:hAnsi="Times New Roman" w:cs="Times New Roman"/>
          <w:color w:val="000000"/>
        </w:rPr>
        <w:t>models</w:t>
      </w:r>
      <w:r w:rsidRPr="00C36966">
        <w:rPr>
          <w:rFonts w:ascii="Times New Roman" w:eastAsia="Times New Roman" w:hAnsi="Times New Roman" w:cs="Times New Roman"/>
          <w:color w:val="000000"/>
        </w:rPr>
        <w:t xml:space="preserve"> to support new and ongoing studies. In the absence of </w:t>
      </w:r>
      <w:r w:rsidR="00AD63B8">
        <w:rPr>
          <w:rFonts w:ascii="Times New Roman" w:eastAsia="Times New Roman" w:hAnsi="Times New Roman" w:cs="Times New Roman"/>
          <w:color w:val="000000"/>
        </w:rPr>
        <w:t xml:space="preserve">the </w:t>
      </w:r>
      <w:r w:rsidRPr="00C36966">
        <w:rPr>
          <w:rFonts w:ascii="Times New Roman" w:eastAsia="Times New Roman" w:hAnsi="Times New Roman" w:cs="Times New Roman"/>
          <w:color w:val="000000"/>
        </w:rPr>
        <w:t xml:space="preserve">Clinical Study Manager, the Director will be expected to take both strategic and tactical roles </w:t>
      </w:r>
      <w:proofErr w:type="gramStart"/>
      <w:r w:rsidRPr="00C36966">
        <w:rPr>
          <w:rFonts w:ascii="Times New Roman" w:eastAsia="Times New Roman" w:hAnsi="Times New Roman" w:cs="Times New Roman"/>
          <w:color w:val="000000"/>
        </w:rPr>
        <w:t>in order to</w:t>
      </w:r>
      <w:proofErr w:type="gramEnd"/>
      <w:r w:rsidRPr="00C36966">
        <w:rPr>
          <w:rFonts w:ascii="Times New Roman" w:eastAsia="Times New Roman" w:hAnsi="Times New Roman" w:cs="Times New Roman"/>
          <w:color w:val="000000"/>
        </w:rPr>
        <w:t xml:space="preserve"> deliver the study. </w:t>
      </w:r>
      <w:r w:rsidRPr="00FA5399">
        <w:rPr>
          <w:rFonts w:ascii="Times New Roman" w:eastAsia="Times New Roman" w:hAnsi="Times New Roman" w:cs="Times New Roman"/>
          <w:strike/>
          <w:color w:val="000000"/>
          <w:sz w:val="20"/>
          <w:szCs w:val="20"/>
        </w:rPr>
        <w:br/>
      </w:r>
      <w:r w:rsidRPr="00C36966">
        <w:rPr>
          <w:rFonts w:ascii="Times New Roman" w:eastAsia="Times New Roman" w:hAnsi="Times New Roman" w:cs="Times New Roman"/>
          <w:bCs/>
          <w:color w:val="222222"/>
        </w:rPr>
        <w:t xml:space="preserve"> </w:t>
      </w:r>
    </w:p>
    <w:p w14:paraId="1414E1E7" w14:textId="77777777" w:rsidR="00E13CC1" w:rsidRPr="00C36966" w:rsidRDefault="00E13CC1" w:rsidP="00E13CC1">
      <w:pPr>
        <w:shd w:val="clear" w:color="auto" w:fill="FFFFFF"/>
        <w:spacing w:line="360" w:lineRule="auto"/>
        <w:rPr>
          <w:rFonts w:ascii="Times New Roman" w:eastAsia="Times New Roman" w:hAnsi="Times New Roman" w:cs="Times New Roman"/>
          <w:bCs/>
          <w:color w:val="222222"/>
        </w:rPr>
      </w:pPr>
    </w:p>
    <w:p w14:paraId="002B2267" w14:textId="77777777" w:rsidR="00E13CC1" w:rsidRPr="00C36966" w:rsidRDefault="00E13CC1" w:rsidP="00E13CC1">
      <w:pPr>
        <w:shd w:val="clear" w:color="auto" w:fill="FFFFFF"/>
        <w:spacing w:line="360" w:lineRule="auto"/>
        <w:rPr>
          <w:rFonts w:ascii="Times New Roman" w:eastAsia="Times New Roman" w:hAnsi="Times New Roman" w:cs="Times New Roman"/>
          <w:b/>
          <w:bCs/>
          <w:color w:val="222222"/>
        </w:rPr>
      </w:pPr>
      <w:r w:rsidRPr="00C36966">
        <w:rPr>
          <w:rFonts w:ascii="Times New Roman" w:eastAsia="Times New Roman" w:hAnsi="Times New Roman" w:cs="Times New Roman"/>
          <w:b/>
          <w:bCs/>
          <w:color w:val="222222"/>
        </w:rPr>
        <w:t>Role and Responsibilities:</w:t>
      </w:r>
    </w:p>
    <w:p w14:paraId="11D387D6" w14:textId="77777777" w:rsidR="00E13CC1" w:rsidRPr="00C36966" w:rsidRDefault="00E13CC1" w:rsidP="00E13CC1">
      <w:pPr>
        <w:spacing w:line="360" w:lineRule="auto"/>
        <w:rPr>
          <w:rFonts w:ascii="Times New Roman" w:eastAsia="Times New Roman" w:hAnsi="Times New Roman" w:cs="Times New Roman"/>
          <w:bCs/>
          <w:color w:val="222222"/>
        </w:rPr>
      </w:pPr>
    </w:p>
    <w:p w14:paraId="7B0EDBFB" w14:textId="77777777" w:rsidR="00E13CC1" w:rsidRPr="008E41D7" w:rsidRDefault="00E13CC1" w:rsidP="00E13CC1">
      <w:pPr>
        <w:numPr>
          <w:ilvl w:val="0"/>
          <w:numId w:val="18"/>
        </w:numPr>
        <w:spacing w:line="360" w:lineRule="auto"/>
        <w:ind w:left="284"/>
        <w:rPr>
          <w:rFonts w:ascii="Times New Roman" w:eastAsia="Times New Roman" w:hAnsi="Times New Roman" w:cs="Times New Roman"/>
          <w:bCs/>
          <w:color w:val="222222"/>
        </w:rPr>
      </w:pPr>
      <w:r w:rsidRPr="008E41D7">
        <w:rPr>
          <w:rFonts w:ascii="Times New Roman" w:eastAsia="Times New Roman" w:hAnsi="Times New Roman" w:cs="Times New Roman"/>
          <w:b/>
          <w:bCs/>
          <w:color w:val="000000"/>
        </w:rPr>
        <w:t>Operational Strategy</w:t>
      </w:r>
    </w:p>
    <w:p w14:paraId="041A2015" w14:textId="77777777" w:rsidR="00E13CC1" w:rsidRPr="00C36966" w:rsidRDefault="00E13CC1" w:rsidP="00E13CC1">
      <w:pPr>
        <w:spacing w:line="360" w:lineRule="auto"/>
        <w:ind w:left="-567" w:firstLine="360"/>
        <w:rPr>
          <w:rFonts w:ascii="Times New Roman" w:eastAsia="Times New Roman" w:hAnsi="Times New Roman" w:cs="Times New Roman"/>
          <w:color w:val="000000"/>
        </w:rPr>
      </w:pPr>
    </w:p>
    <w:p w14:paraId="794D80E5" w14:textId="04EF53A6" w:rsidR="00E13CC1" w:rsidRDefault="00E13CC1" w:rsidP="00E13CC1">
      <w:pPr>
        <w:pStyle w:val="ListParagraph"/>
        <w:numPr>
          <w:ilvl w:val="0"/>
          <w:numId w:val="16"/>
        </w:numPr>
        <w:spacing w:line="360" w:lineRule="auto"/>
        <w:ind w:left="709"/>
        <w:rPr>
          <w:rFonts w:ascii="Times New Roman" w:eastAsia="Times New Roman" w:hAnsi="Times New Roman" w:cs="Times New Roman"/>
          <w:color w:val="000000"/>
        </w:rPr>
      </w:pPr>
      <w:r w:rsidRPr="00C36966">
        <w:rPr>
          <w:rFonts w:ascii="Times New Roman" w:eastAsia="Times New Roman" w:hAnsi="Times New Roman" w:cs="Times New Roman"/>
          <w:color w:val="000000"/>
        </w:rPr>
        <w:t>Align with Clinical Operations on plans for successful implementation of studies</w:t>
      </w:r>
    </w:p>
    <w:p w14:paraId="2D56C508" w14:textId="77777777" w:rsidR="00E13CC1" w:rsidRPr="00C36966" w:rsidRDefault="00E13CC1" w:rsidP="00E13CC1">
      <w:pPr>
        <w:pStyle w:val="ListParagraph"/>
        <w:spacing w:line="360" w:lineRule="auto"/>
        <w:ind w:left="709"/>
        <w:rPr>
          <w:rFonts w:ascii="Times New Roman" w:eastAsia="Times New Roman" w:hAnsi="Times New Roman" w:cs="Times New Roman"/>
          <w:color w:val="000000"/>
        </w:rPr>
      </w:pPr>
    </w:p>
    <w:p w14:paraId="74D196D9" w14:textId="06F531CD" w:rsidR="00E13CC1" w:rsidRDefault="00E13CC1" w:rsidP="00E13CC1">
      <w:pPr>
        <w:pStyle w:val="ListParagraph"/>
        <w:numPr>
          <w:ilvl w:val="0"/>
          <w:numId w:val="16"/>
        </w:numPr>
        <w:spacing w:line="360" w:lineRule="auto"/>
        <w:ind w:left="709"/>
        <w:rPr>
          <w:rFonts w:ascii="Times New Roman" w:eastAsia="Times New Roman" w:hAnsi="Times New Roman" w:cs="Times New Roman"/>
          <w:color w:val="000000"/>
        </w:rPr>
      </w:pPr>
      <w:r w:rsidRPr="00C36966">
        <w:rPr>
          <w:rFonts w:ascii="Times New Roman" w:eastAsia="Times New Roman" w:hAnsi="Times New Roman" w:cs="Times New Roman"/>
          <w:color w:val="000000"/>
        </w:rPr>
        <w:t xml:space="preserve">Responsible for </w:t>
      </w:r>
      <w:r>
        <w:rPr>
          <w:rFonts w:ascii="Times New Roman" w:eastAsia="Times New Roman" w:hAnsi="Times New Roman" w:cs="Times New Roman"/>
          <w:color w:val="000000"/>
        </w:rPr>
        <w:t xml:space="preserve">the </w:t>
      </w:r>
      <w:r w:rsidRPr="00C36966">
        <w:rPr>
          <w:rFonts w:ascii="Times New Roman" w:eastAsia="Times New Roman" w:hAnsi="Times New Roman" w:cs="Times New Roman"/>
          <w:color w:val="000000"/>
        </w:rPr>
        <w:t>management of compounds at the program and franchise levels</w:t>
      </w:r>
    </w:p>
    <w:p w14:paraId="279505F5" w14:textId="77777777" w:rsidR="00E13CC1" w:rsidRPr="004848DB" w:rsidRDefault="00E13CC1" w:rsidP="00E13CC1">
      <w:pPr>
        <w:spacing w:line="360" w:lineRule="auto"/>
        <w:rPr>
          <w:rFonts w:ascii="Times New Roman" w:eastAsia="Times New Roman" w:hAnsi="Times New Roman" w:cs="Times New Roman"/>
          <w:color w:val="000000"/>
        </w:rPr>
      </w:pPr>
    </w:p>
    <w:p w14:paraId="1B125D0D" w14:textId="0784320F" w:rsidR="00E13CC1" w:rsidRPr="004848DB" w:rsidRDefault="00E13CC1" w:rsidP="00E13CC1">
      <w:pPr>
        <w:pStyle w:val="ListParagraph"/>
        <w:numPr>
          <w:ilvl w:val="0"/>
          <w:numId w:val="16"/>
        </w:numPr>
        <w:spacing w:line="360" w:lineRule="auto"/>
        <w:ind w:left="709"/>
        <w:rPr>
          <w:rFonts w:ascii="Times New Roman" w:eastAsia="Times New Roman" w:hAnsi="Times New Roman" w:cs="Times New Roman"/>
          <w:bCs/>
          <w:color w:val="222222"/>
        </w:rPr>
      </w:pPr>
      <w:r w:rsidRPr="00C36966">
        <w:rPr>
          <w:rFonts w:ascii="Times New Roman" w:eastAsia="Times New Roman" w:hAnsi="Times New Roman" w:cs="Times New Roman"/>
          <w:color w:val="000000"/>
        </w:rPr>
        <w:t xml:space="preserve">May </w:t>
      </w:r>
      <w:r>
        <w:rPr>
          <w:rFonts w:ascii="Times New Roman" w:eastAsia="Times New Roman" w:hAnsi="Times New Roman" w:cs="Times New Roman"/>
          <w:color w:val="000000"/>
        </w:rPr>
        <w:t>represent</w:t>
      </w:r>
      <w:r w:rsidRPr="00C36966">
        <w:rPr>
          <w:rFonts w:ascii="Times New Roman" w:eastAsia="Times New Roman" w:hAnsi="Times New Roman" w:cs="Times New Roman"/>
          <w:color w:val="000000"/>
        </w:rPr>
        <w:t xml:space="preserve"> Clinical Operations on the Strategy and Portfolio or Clinical Sub Teams in their therapeutic area</w:t>
      </w:r>
    </w:p>
    <w:p w14:paraId="2A88756B" w14:textId="77777777" w:rsidR="00E13CC1" w:rsidRPr="004848DB" w:rsidRDefault="00E13CC1" w:rsidP="00E13CC1">
      <w:pPr>
        <w:spacing w:line="360" w:lineRule="auto"/>
        <w:rPr>
          <w:rFonts w:ascii="Times New Roman" w:eastAsia="Times New Roman" w:hAnsi="Times New Roman" w:cs="Times New Roman"/>
          <w:bCs/>
          <w:color w:val="222222"/>
        </w:rPr>
      </w:pPr>
    </w:p>
    <w:p w14:paraId="500D5E77" w14:textId="5A41756B" w:rsidR="00E13CC1" w:rsidRDefault="00E13CC1" w:rsidP="00E13CC1">
      <w:pPr>
        <w:pStyle w:val="ListParagraph"/>
        <w:numPr>
          <w:ilvl w:val="0"/>
          <w:numId w:val="16"/>
        </w:numPr>
        <w:spacing w:line="360" w:lineRule="auto"/>
        <w:ind w:left="709"/>
        <w:rPr>
          <w:rFonts w:ascii="Times New Roman" w:eastAsia="Times New Roman" w:hAnsi="Times New Roman" w:cs="Times New Roman"/>
          <w:bCs/>
          <w:color w:val="222222"/>
        </w:rPr>
      </w:pPr>
      <w:r w:rsidRPr="00C36966">
        <w:rPr>
          <w:rFonts w:ascii="Times New Roman" w:eastAsia="Times New Roman" w:hAnsi="Times New Roman" w:cs="Times New Roman"/>
          <w:color w:val="000000"/>
        </w:rPr>
        <w:t xml:space="preserve">Ensure operational aspects are incorporated into CDP planning and individual protocols to facilitate </w:t>
      </w:r>
      <w:r w:rsidR="006C4E1F">
        <w:rPr>
          <w:rFonts w:ascii="Times New Roman" w:eastAsia="Times New Roman" w:hAnsi="Times New Roman" w:cs="Times New Roman"/>
          <w:color w:val="000000"/>
        </w:rPr>
        <w:t xml:space="preserve">the </w:t>
      </w:r>
      <w:r w:rsidRPr="00C36966">
        <w:rPr>
          <w:rFonts w:ascii="Times New Roman" w:eastAsia="Times New Roman" w:hAnsi="Times New Roman" w:cs="Times New Roman"/>
          <w:color w:val="000000"/>
        </w:rPr>
        <w:t>successful implementation of programs.</w:t>
      </w:r>
      <w:r w:rsidRPr="004848DB">
        <w:rPr>
          <w:rFonts w:ascii="Times New Roman" w:eastAsia="Times New Roman" w:hAnsi="Times New Roman" w:cs="Times New Roman"/>
          <w:color w:val="000000"/>
        </w:rPr>
        <w:br/>
      </w:r>
    </w:p>
    <w:p w14:paraId="70260C74" w14:textId="77777777" w:rsidR="00E13CC1" w:rsidRPr="004848DB" w:rsidRDefault="00E13CC1" w:rsidP="00E13CC1">
      <w:pPr>
        <w:spacing w:line="360" w:lineRule="auto"/>
        <w:rPr>
          <w:rFonts w:ascii="Times New Roman" w:eastAsia="Times New Roman" w:hAnsi="Times New Roman" w:cs="Times New Roman"/>
          <w:bCs/>
          <w:color w:val="222222"/>
        </w:rPr>
      </w:pPr>
    </w:p>
    <w:p w14:paraId="7EB8A10B" w14:textId="77777777" w:rsidR="00E13CC1" w:rsidRPr="008E41D7" w:rsidRDefault="00E13CC1" w:rsidP="00E13CC1">
      <w:pPr>
        <w:pStyle w:val="ListParagraph"/>
        <w:numPr>
          <w:ilvl w:val="0"/>
          <w:numId w:val="18"/>
        </w:numPr>
        <w:spacing w:line="360" w:lineRule="auto"/>
        <w:ind w:left="284"/>
        <w:rPr>
          <w:rFonts w:ascii="Times New Roman" w:eastAsia="Times New Roman" w:hAnsi="Times New Roman" w:cs="Times New Roman"/>
          <w:bCs/>
          <w:color w:val="222222"/>
        </w:rPr>
      </w:pPr>
      <w:r w:rsidRPr="008E41D7">
        <w:rPr>
          <w:rFonts w:ascii="Times New Roman" w:eastAsia="Times New Roman" w:hAnsi="Times New Roman" w:cs="Times New Roman"/>
          <w:b/>
          <w:bCs/>
          <w:color w:val="000000"/>
        </w:rPr>
        <w:t>Clinical Operations</w:t>
      </w:r>
    </w:p>
    <w:p w14:paraId="0C071A36" w14:textId="77777777" w:rsidR="00E13CC1" w:rsidRPr="00C36966" w:rsidRDefault="00E13CC1" w:rsidP="00E13CC1">
      <w:pPr>
        <w:pStyle w:val="ListParagraph"/>
        <w:spacing w:line="360" w:lineRule="auto"/>
        <w:ind w:left="-207"/>
        <w:rPr>
          <w:rFonts w:ascii="Times New Roman" w:eastAsia="Times New Roman" w:hAnsi="Times New Roman" w:cs="Times New Roman"/>
          <w:bCs/>
          <w:color w:val="222222"/>
        </w:rPr>
      </w:pPr>
    </w:p>
    <w:p w14:paraId="07853CCC" w14:textId="1C426224" w:rsidR="00E13CC1" w:rsidRPr="004848DB" w:rsidRDefault="00E13CC1" w:rsidP="00E13CC1">
      <w:pPr>
        <w:pStyle w:val="ListParagraph"/>
        <w:numPr>
          <w:ilvl w:val="0"/>
          <w:numId w:val="15"/>
        </w:numPr>
        <w:spacing w:before="120" w:line="360" w:lineRule="auto"/>
        <w:rPr>
          <w:rFonts w:ascii="Times New Roman" w:eastAsia="Times New Roman" w:hAnsi="Times New Roman" w:cs="Times New Roman"/>
          <w:bCs/>
          <w:color w:val="222222"/>
        </w:rPr>
      </w:pPr>
      <w:r w:rsidRPr="00C36966">
        <w:rPr>
          <w:rFonts w:ascii="Times New Roman" w:eastAsia="Times New Roman" w:hAnsi="Times New Roman" w:cs="Times New Roman"/>
          <w:color w:val="000000"/>
        </w:rPr>
        <w:t xml:space="preserve">Ensure </w:t>
      </w:r>
      <w:r>
        <w:rPr>
          <w:rFonts w:ascii="Times New Roman" w:eastAsia="Times New Roman" w:hAnsi="Times New Roman" w:cs="Times New Roman"/>
          <w:color w:val="000000"/>
        </w:rPr>
        <w:t>high-quality</w:t>
      </w:r>
      <w:r w:rsidRPr="00C36966">
        <w:rPr>
          <w:rFonts w:ascii="Times New Roman" w:eastAsia="Times New Roman" w:hAnsi="Times New Roman" w:cs="Times New Roman"/>
          <w:color w:val="000000"/>
        </w:rPr>
        <w:t xml:space="preserve"> delivery of all studies for which they are responsible. This includes individual studies as well as programs or franchises</w:t>
      </w:r>
    </w:p>
    <w:p w14:paraId="1D7A13E9" w14:textId="77777777" w:rsidR="00E13CC1" w:rsidRPr="00C36966" w:rsidRDefault="00E13CC1" w:rsidP="00E13CC1">
      <w:pPr>
        <w:pStyle w:val="ListParagraph"/>
        <w:spacing w:before="120" w:line="360" w:lineRule="auto"/>
        <w:rPr>
          <w:rFonts w:ascii="Times New Roman" w:eastAsia="Times New Roman" w:hAnsi="Times New Roman" w:cs="Times New Roman"/>
          <w:bCs/>
          <w:color w:val="222222"/>
        </w:rPr>
      </w:pPr>
    </w:p>
    <w:p w14:paraId="6F5A9527" w14:textId="77777777" w:rsidR="00E13CC1" w:rsidRPr="00C36966" w:rsidRDefault="00E13CC1" w:rsidP="00E13CC1">
      <w:pPr>
        <w:pStyle w:val="ListParagraph"/>
        <w:numPr>
          <w:ilvl w:val="0"/>
          <w:numId w:val="15"/>
        </w:numPr>
        <w:spacing w:before="120" w:line="360" w:lineRule="auto"/>
        <w:rPr>
          <w:rFonts w:ascii="Times New Roman" w:eastAsia="Times New Roman" w:hAnsi="Times New Roman" w:cs="Times New Roman"/>
          <w:bCs/>
          <w:color w:val="222222"/>
        </w:rPr>
      </w:pPr>
      <w:r w:rsidRPr="00C36966">
        <w:rPr>
          <w:rFonts w:ascii="Times New Roman" w:eastAsia="Times New Roman" w:hAnsi="Times New Roman" w:cs="Times New Roman"/>
          <w:color w:val="000000"/>
        </w:rPr>
        <w:lastRenderedPageBreak/>
        <w:t xml:space="preserve">When sitting on a study team, lead the study team to develop a cross-functional, integrated study plan and create </w:t>
      </w:r>
      <w:r>
        <w:rPr>
          <w:rFonts w:ascii="Times New Roman" w:eastAsia="Times New Roman" w:hAnsi="Times New Roman" w:cs="Times New Roman"/>
          <w:color w:val="000000"/>
        </w:rPr>
        <w:t xml:space="preserve">an </w:t>
      </w:r>
      <w:r w:rsidRPr="00C36966">
        <w:rPr>
          <w:rFonts w:ascii="Times New Roman" w:eastAsia="Times New Roman" w:hAnsi="Times New Roman" w:cs="Times New Roman"/>
          <w:color w:val="000000"/>
        </w:rPr>
        <w:t>initial study budget. Review study feasibility assessments provided by the CRO(s), lead the CRO selection process</w:t>
      </w:r>
      <w:r>
        <w:rPr>
          <w:rFonts w:ascii="Times New Roman" w:eastAsia="Times New Roman" w:hAnsi="Times New Roman" w:cs="Times New Roman"/>
          <w:color w:val="000000"/>
        </w:rPr>
        <w:t>,</w:t>
      </w:r>
      <w:r w:rsidRPr="00C36966">
        <w:rPr>
          <w:rFonts w:ascii="Times New Roman" w:eastAsia="Times New Roman" w:hAnsi="Times New Roman" w:cs="Times New Roman"/>
          <w:color w:val="000000"/>
        </w:rPr>
        <w:t xml:space="preserve"> and provide input into ARO selection.</w:t>
      </w:r>
    </w:p>
    <w:p w14:paraId="0118EC43" w14:textId="77777777" w:rsidR="00E13CC1" w:rsidRPr="00C36966" w:rsidRDefault="00E13CC1" w:rsidP="00E13CC1">
      <w:pPr>
        <w:pStyle w:val="ListParagraph"/>
        <w:spacing w:before="120" w:line="360" w:lineRule="auto"/>
        <w:rPr>
          <w:rFonts w:ascii="Times New Roman" w:eastAsia="Times New Roman" w:hAnsi="Times New Roman" w:cs="Times New Roman"/>
          <w:bCs/>
          <w:color w:val="222222"/>
        </w:rPr>
      </w:pPr>
    </w:p>
    <w:p w14:paraId="342C79D1" w14:textId="603742A2" w:rsidR="00E13CC1" w:rsidRPr="00C36966" w:rsidRDefault="00E13CC1" w:rsidP="00E13CC1">
      <w:pPr>
        <w:pStyle w:val="ListParagraph"/>
        <w:numPr>
          <w:ilvl w:val="0"/>
          <w:numId w:val="15"/>
        </w:numPr>
        <w:spacing w:before="120" w:line="360" w:lineRule="auto"/>
        <w:rPr>
          <w:rFonts w:ascii="Times New Roman" w:eastAsia="Times New Roman" w:hAnsi="Times New Roman" w:cs="Times New Roman"/>
          <w:bCs/>
          <w:color w:val="222222"/>
        </w:rPr>
      </w:pPr>
      <w:r w:rsidRPr="00C36966">
        <w:rPr>
          <w:rFonts w:ascii="Times New Roman" w:eastAsia="Times New Roman" w:hAnsi="Times New Roman" w:cs="Times New Roman"/>
          <w:color w:val="000000"/>
        </w:rPr>
        <w:t xml:space="preserve">Validate the study implementation plan provided by the CRO through to study </w:t>
      </w:r>
      <w:r w:rsidR="0093306B">
        <w:rPr>
          <w:rFonts w:ascii="Times New Roman" w:eastAsia="Times New Roman" w:hAnsi="Times New Roman" w:cs="Times New Roman"/>
          <w:color w:val="000000"/>
        </w:rPr>
        <w:t>close-out</w:t>
      </w:r>
      <w:r w:rsidRPr="00C36966">
        <w:rPr>
          <w:rFonts w:ascii="Times New Roman" w:eastAsia="Times New Roman" w:hAnsi="Times New Roman" w:cs="Times New Roman"/>
          <w:color w:val="000000"/>
        </w:rPr>
        <w:t xml:space="preserve"> and CSR writing. Ensure the timing of the major study milestones and the associated budget meet the needs of the overall development plan agreed to by the Global Project Team (GPT).</w:t>
      </w:r>
    </w:p>
    <w:p w14:paraId="294A189A" w14:textId="77777777" w:rsidR="00E13CC1" w:rsidRPr="00C36966" w:rsidRDefault="00E13CC1" w:rsidP="00E13CC1">
      <w:pPr>
        <w:pStyle w:val="ListParagraph"/>
        <w:rPr>
          <w:rFonts w:ascii="Times New Roman" w:eastAsia="Times New Roman" w:hAnsi="Times New Roman" w:cs="Times New Roman"/>
          <w:color w:val="000000"/>
        </w:rPr>
      </w:pPr>
    </w:p>
    <w:p w14:paraId="1A9E8A7A" w14:textId="2F112233" w:rsidR="00E13CC1" w:rsidRPr="00C36966" w:rsidRDefault="00E13CC1" w:rsidP="00E13CC1">
      <w:pPr>
        <w:pStyle w:val="ListParagraph"/>
        <w:numPr>
          <w:ilvl w:val="0"/>
          <w:numId w:val="15"/>
        </w:numPr>
        <w:spacing w:before="120" w:line="360" w:lineRule="auto"/>
        <w:rPr>
          <w:rFonts w:ascii="Times New Roman" w:eastAsia="Times New Roman" w:hAnsi="Times New Roman" w:cs="Times New Roman"/>
          <w:bCs/>
          <w:color w:val="222222"/>
        </w:rPr>
      </w:pPr>
      <w:r w:rsidRPr="00C36966">
        <w:rPr>
          <w:rFonts w:ascii="Times New Roman" w:eastAsia="Times New Roman" w:hAnsi="Times New Roman" w:cs="Times New Roman"/>
          <w:color w:val="000000"/>
        </w:rPr>
        <w:t>Lead site selection and site qualification discussions, kick-off meetings</w:t>
      </w:r>
      <w:r w:rsidR="002E4D71">
        <w:rPr>
          <w:rFonts w:ascii="Times New Roman" w:eastAsia="Times New Roman" w:hAnsi="Times New Roman" w:cs="Times New Roman"/>
          <w:color w:val="000000"/>
        </w:rPr>
        <w:t>,</w:t>
      </w:r>
      <w:r w:rsidRPr="00C36966">
        <w:rPr>
          <w:rFonts w:ascii="Times New Roman" w:eastAsia="Times New Roman" w:hAnsi="Times New Roman" w:cs="Times New Roman"/>
          <w:color w:val="000000"/>
        </w:rPr>
        <w:t xml:space="preserve"> and study team meetings</w:t>
      </w:r>
    </w:p>
    <w:p w14:paraId="4F3320D4" w14:textId="77777777" w:rsidR="00E13CC1" w:rsidRPr="00C36966" w:rsidRDefault="00E13CC1" w:rsidP="00E13CC1">
      <w:pPr>
        <w:pStyle w:val="ListParagraph"/>
        <w:rPr>
          <w:rFonts w:ascii="Times New Roman" w:eastAsia="Times New Roman" w:hAnsi="Times New Roman" w:cs="Times New Roman"/>
          <w:color w:val="000000"/>
        </w:rPr>
      </w:pPr>
    </w:p>
    <w:p w14:paraId="777F578A" w14:textId="77777777" w:rsidR="00E13CC1" w:rsidRPr="00C36966" w:rsidRDefault="00E13CC1" w:rsidP="00E13CC1">
      <w:pPr>
        <w:pStyle w:val="ListParagraph"/>
        <w:numPr>
          <w:ilvl w:val="0"/>
          <w:numId w:val="17"/>
        </w:numPr>
        <w:spacing w:before="120" w:line="360" w:lineRule="auto"/>
        <w:rPr>
          <w:rFonts w:ascii="Times New Roman" w:eastAsia="Times New Roman" w:hAnsi="Times New Roman" w:cs="Times New Roman"/>
          <w:bCs/>
          <w:color w:val="222222"/>
        </w:rPr>
      </w:pPr>
      <w:r w:rsidRPr="00C36966">
        <w:rPr>
          <w:rFonts w:ascii="Times New Roman" w:eastAsia="Times New Roman" w:hAnsi="Times New Roman" w:cs="Times New Roman"/>
          <w:color w:val="000000"/>
        </w:rPr>
        <w:t>Oversee the CRO and provide timely input to ensure that the study is executed according to the agreed project plan. Complete a study risk assessment and ensure mitigation and contingency measures are prepared and implemented. Actively assess potential risks to the study and propose mitigation plans.</w:t>
      </w:r>
    </w:p>
    <w:p w14:paraId="6B4E4EA7" w14:textId="77777777" w:rsidR="00E13CC1" w:rsidRPr="00C36966" w:rsidRDefault="00E13CC1" w:rsidP="00E13CC1">
      <w:pPr>
        <w:pStyle w:val="ListParagraph"/>
        <w:spacing w:before="120" w:line="360" w:lineRule="auto"/>
        <w:rPr>
          <w:rFonts w:ascii="Times New Roman" w:eastAsia="Times New Roman" w:hAnsi="Times New Roman" w:cs="Times New Roman"/>
          <w:bCs/>
          <w:color w:val="222222"/>
        </w:rPr>
      </w:pPr>
    </w:p>
    <w:p w14:paraId="362C50E2" w14:textId="77777777" w:rsidR="00E13CC1" w:rsidRPr="008E41D7" w:rsidRDefault="00E13CC1" w:rsidP="00E13CC1">
      <w:pPr>
        <w:pStyle w:val="ListParagraph"/>
        <w:numPr>
          <w:ilvl w:val="0"/>
          <w:numId w:val="17"/>
        </w:numPr>
        <w:spacing w:before="120" w:line="360" w:lineRule="auto"/>
        <w:ind w:left="284"/>
        <w:rPr>
          <w:rFonts w:ascii="Times New Roman" w:eastAsia="Times New Roman" w:hAnsi="Times New Roman" w:cs="Times New Roman"/>
          <w:bCs/>
          <w:color w:val="222222"/>
        </w:rPr>
      </w:pPr>
      <w:r w:rsidRPr="008E41D7">
        <w:rPr>
          <w:rFonts w:ascii="Times New Roman" w:eastAsia="Times New Roman" w:hAnsi="Times New Roman" w:cs="Times New Roman"/>
          <w:b/>
          <w:bCs/>
          <w:color w:val="000000"/>
        </w:rPr>
        <w:t>CRO and Quality Oversight</w:t>
      </w:r>
    </w:p>
    <w:p w14:paraId="5D27BD73" w14:textId="77777777" w:rsidR="00E13CC1" w:rsidRPr="00C36966" w:rsidRDefault="00E13CC1" w:rsidP="00E13CC1">
      <w:pPr>
        <w:pStyle w:val="ListParagraph"/>
        <w:rPr>
          <w:rFonts w:ascii="Times New Roman" w:eastAsia="Times New Roman" w:hAnsi="Times New Roman" w:cs="Times New Roman"/>
          <w:color w:val="000000"/>
          <w:sz w:val="20"/>
          <w:szCs w:val="20"/>
        </w:rPr>
      </w:pPr>
    </w:p>
    <w:p w14:paraId="589BCC54" w14:textId="77777777" w:rsidR="00E13CC1" w:rsidRPr="00C36966" w:rsidRDefault="00E13CC1" w:rsidP="00E13CC1">
      <w:pPr>
        <w:pStyle w:val="ListParagraph"/>
        <w:numPr>
          <w:ilvl w:val="0"/>
          <w:numId w:val="19"/>
        </w:numPr>
        <w:shd w:val="clear" w:color="auto" w:fill="FFFFFF"/>
        <w:spacing w:line="360" w:lineRule="auto"/>
        <w:rPr>
          <w:rFonts w:ascii="Times New Roman" w:eastAsia="Times New Roman" w:hAnsi="Times New Roman" w:cs="Times New Roman"/>
          <w:color w:val="000000"/>
        </w:rPr>
      </w:pPr>
      <w:r w:rsidRPr="00C36966">
        <w:rPr>
          <w:rFonts w:ascii="Times New Roman" w:eastAsia="Times New Roman" w:hAnsi="Times New Roman" w:cs="Times New Roman"/>
          <w:color w:val="000000"/>
        </w:rPr>
        <w:t xml:space="preserve">Responsible for oversight of all CROs utilized within their therapeutic area. May represent Clinical Operations on the DS/CRO Joint Operating Committee. </w:t>
      </w:r>
    </w:p>
    <w:p w14:paraId="6BFA8D67" w14:textId="77777777" w:rsidR="00E13CC1" w:rsidRPr="00C36966" w:rsidRDefault="00E13CC1" w:rsidP="00E13CC1">
      <w:pPr>
        <w:pStyle w:val="ListParagraph"/>
        <w:shd w:val="clear" w:color="auto" w:fill="FFFFFF"/>
        <w:spacing w:line="360" w:lineRule="auto"/>
        <w:rPr>
          <w:rFonts w:ascii="Times New Roman" w:eastAsia="Times New Roman" w:hAnsi="Times New Roman" w:cs="Times New Roman"/>
          <w:color w:val="000000"/>
        </w:rPr>
      </w:pPr>
    </w:p>
    <w:p w14:paraId="060F8EEC" w14:textId="50FADA0F" w:rsidR="00E13CC1" w:rsidRPr="00C36966" w:rsidRDefault="00E13CC1" w:rsidP="00E13CC1">
      <w:pPr>
        <w:pStyle w:val="ListParagraph"/>
        <w:numPr>
          <w:ilvl w:val="0"/>
          <w:numId w:val="19"/>
        </w:numPr>
        <w:shd w:val="clear" w:color="auto" w:fill="FFFFFF"/>
        <w:spacing w:line="360" w:lineRule="auto"/>
        <w:rPr>
          <w:rFonts w:ascii="Times New Roman" w:eastAsia="Times New Roman" w:hAnsi="Times New Roman" w:cs="Times New Roman"/>
          <w:color w:val="000000"/>
        </w:rPr>
      </w:pPr>
      <w:r w:rsidRPr="00C36966">
        <w:rPr>
          <w:rFonts w:ascii="Times New Roman" w:eastAsia="Times New Roman" w:hAnsi="Times New Roman" w:cs="Times New Roman"/>
          <w:color w:val="000000"/>
        </w:rPr>
        <w:t>Work with Process Excellence and Risk Management to ensure oversight plans are in place for all studies falling under their responsibility</w:t>
      </w:r>
    </w:p>
    <w:p w14:paraId="1DEAB9CB" w14:textId="77777777" w:rsidR="00E13CC1" w:rsidRPr="00C36966" w:rsidRDefault="00E13CC1" w:rsidP="00E13CC1">
      <w:pPr>
        <w:pStyle w:val="ListParagraph"/>
        <w:rPr>
          <w:rFonts w:ascii="Times New Roman" w:eastAsia="Times New Roman" w:hAnsi="Times New Roman" w:cs="Times New Roman"/>
          <w:color w:val="000000"/>
        </w:rPr>
      </w:pPr>
    </w:p>
    <w:p w14:paraId="50E67437" w14:textId="6DE36E5F" w:rsidR="00E13CC1" w:rsidRPr="00C36966" w:rsidRDefault="00E13CC1" w:rsidP="00E13CC1">
      <w:pPr>
        <w:pStyle w:val="ListParagraph"/>
        <w:numPr>
          <w:ilvl w:val="0"/>
          <w:numId w:val="19"/>
        </w:numPr>
        <w:shd w:val="clear" w:color="auto" w:fill="FFFFFF"/>
        <w:spacing w:line="360" w:lineRule="auto"/>
        <w:rPr>
          <w:rFonts w:ascii="Times New Roman" w:eastAsia="Times New Roman" w:hAnsi="Times New Roman" w:cs="Times New Roman"/>
          <w:color w:val="000000"/>
        </w:rPr>
      </w:pPr>
      <w:r w:rsidRPr="00C36966">
        <w:rPr>
          <w:rFonts w:ascii="Times New Roman" w:eastAsia="Times New Roman" w:hAnsi="Times New Roman" w:cs="Times New Roman"/>
          <w:color w:val="000000"/>
        </w:rPr>
        <w:t xml:space="preserve">Design, update and implement appropriate innovative and best-in-class procedures and </w:t>
      </w:r>
      <w:r w:rsidR="00A2554E">
        <w:rPr>
          <w:rFonts w:ascii="Times New Roman" w:eastAsia="Times New Roman" w:hAnsi="Times New Roman" w:cs="Times New Roman"/>
          <w:color w:val="000000"/>
        </w:rPr>
        <w:t>SOPs</w:t>
      </w:r>
      <w:r w:rsidRPr="00C36966">
        <w:rPr>
          <w:rFonts w:ascii="Times New Roman" w:eastAsia="Times New Roman" w:hAnsi="Times New Roman" w:cs="Times New Roman"/>
          <w:color w:val="000000"/>
        </w:rPr>
        <w:t xml:space="preserve"> related to clinical study oversight and execution</w:t>
      </w:r>
    </w:p>
    <w:p w14:paraId="34054928" w14:textId="77777777" w:rsidR="00E13CC1" w:rsidRPr="00C36966" w:rsidRDefault="00E13CC1" w:rsidP="00E13CC1">
      <w:pPr>
        <w:pStyle w:val="ListParagraph"/>
        <w:rPr>
          <w:rFonts w:ascii="Times New Roman" w:eastAsia="Times New Roman" w:hAnsi="Times New Roman" w:cs="Times New Roman"/>
          <w:color w:val="000000"/>
        </w:rPr>
      </w:pPr>
    </w:p>
    <w:p w14:paraId="49D461F1" w14:textId="490E2A52" w:rsidR="00E13CC1" w:rsidRPr="00C36966" w:rsidRDefault="00E13CC1" w:rsidP="00E13CC1">
      <w:pPr>
        <w:pStyle w:val="ListParagraph"/>
        <w:numPr>
          <w:ilvl w:val="0"/>
          <w:numId w:val="19"/>
        </w:numPr>
        <w:shd w:val="clear" w:color="auto" w:fill="FFFFFF"/>
        <w:spacing w:line="360" w:lineRule="auto"/>
        <w:rPr>
          <w:rFonts w:ascii="Times New Roman" w:eastAsia="Times New Roman" w:hAnsi="Times New Roman" w:cs="Times New Roman"/>
          <w:color w:val="000000"/>
        </w:rPr>
      </w:pPr>
      <w:r w:rsidRPr="00C36966">
        <w:rPr>
          <w:rFonts w:ascii="Times New Roman" w:eastAsia="Times New Roman" w:hAnsi="Times New Roman" w:cs="Times New Roman"/>
          <w:color w:val="000000"/>
        </w:rPr>
        <w:t>Work with TMF Operations to ensure a state of inspection readiness for all TMFs and ensure quality expectations are met</w:t>
      </w:r>
    </w:p>
    <w:p w14:paraId="73BE2F4B" w14:textId="77777777" w:rsidR="00E13CC1" w:rsidRPr="00C36966" w:rsidRDefault="00E13CC1" w:rsidP="00E13CC1">
      <w:pPr>
        <w:pStyle w:val="ListParagraph"/>
        <w:rPr>
          <w:rFonts w:ascii="Times New Roman" w:eastAsia="Times New Roman" w:hAnsi="Times New Roman" w:cs="Times New Roman"/>
          <w:color w:val="000000"/>
        </w:rPr>
      </w:pPr>
    </w:p>
    <w:p w14:paraId="62293ACB" w14:textId="41F20519" w:rsidR="00E13CC1" w:rsidRPr="00C36966" w:rsidRDefault="00E13CC1" w:rsidP="00E13CC1">
      <w:pPr>
        <w:pStyle w:val="ListParagraph"/>
        <w:numPr>
          <w:ilvl w:val="0"/>
          <w:numId w:val="19"/>
        </w:numPr>
        <w:shd w:val="clear" w:color="auto" w:fill="FFFFFF"/>
        <w:spacing w:line="360" w:lineRule="auto"/>
        <w:rPr>
          <w:rFonts w:ascii="Times New Roman" w:eastAsia="Times New Roman" w:hAnsi="Times New Roman" w:cs="Times New Roman"/>
          <w:color w:val="000000"/>
        </w:rPr>
      </w:pPr>
      <w:r w:rsidRPr="00C36966">
        <w:rPr>
          <w:rFonts w:ascii="Times New Roman" w:eastAsia="Times New Roman" w:hAnsi="Times New Roman" w:cs="Times New Roman"/>
          <w:color w:val="000000"/>
        </w:rPr>
        <w:t xml:space="preserve">When sitting on a study team, responsible for </w:t>
      </w:r>
      <w:r>
        <w:rPr>
          <w:rFonts w:ascii="Times New Roman" w:eastAsia="Times New Roman" w:hAnsi="Times New Roman" w:cs="Times New Roman"/>
          <w:color w:val="000000"/>
        </w:rPr>
        <w:t xml:space="preserve">the </w:t>
      </w:r>
      <w:r w:rsidRPr="00C36966">
        <w:rPr>
          <w:rFonts w:ascii="Times New Roman" w:eastAsia="Times New Roman" w:hAnsi="Times New Roman" w:cs="Times New Roman"/>
          <w:color w:val="000000"/>
        </w:rPr>
        <w:t xml:space="preserve">management of CRO(s) performance to ensure adherence to scope of work within timelines and budget at an overall study level </w:t>
      </w:r>
    </w:p>
    <w:p w14:paraId="62C162F9" w14:textId="77777777" w:rsidR="00E13CC1" w:rsidRPr="00C36966" w:rsidRDefault="00E13CC1" w:rsidP="00E13CC1">
      <w:pPr>
        <w:pStyle w:val="ListParagraph"/>
        <w:rPr>
          <w:rFonts w:ascii="Times New Roman" w:eastAsia="Times New Roman" w:hAnsi="Times New Roman" w:cs="Times New Roman"/>
          <w:color w:val="000000"/>
        </w:rPr>
      </w:pPr>
    </w:p>
    <w:p w14:paraId="2FFED382" w14:textId="7CBA614D" w:rsidR="00E13CC1" w:rsidRPr="00C36966" w:rsidRDefault="00E13CC1" w:rsidP="00E13CC1">
      <w:pPr>
        <w:pStyle w:val="ListParagraph"/>
        <w:numPr>
          <w:ilvl w:val="0"/>
          <w:numId w:val="19"/>
        </w:numPr>
        <w:shd w:val="clear" w:color="auto" w:fill="FFFFFF"/>
        <w:spacing w:line="360" w:lineRule="auto"/>
        <w:rPr>
          <w:rFonts w:ascii="Times New Roman" w:eastAsia="Times New Roman" w:hAnsi="Times New Roman" w:cs="Times New Roman"/>
          <w:color w:val="000000"/>
        </w:rPr>
      </w:pPr>
      <w:r w:rsidRPr="00C36966">
        <w:rPr>
          <w:rFonts w:ascii="Times New Roman" w:eastAsia="Times New Roman" w:hAnsi="Times New Roman" w:cs="Times New Roman"/>
          <w:color w:val="000000"/>
        </w:rPr>
        <w:t>Specifically, track major study milestones and monitor overall operational performance metrics through the life of the study</w:t>
      </w:r>
    </w:p>
    <w:p w14:paraId="5E04EF07" w14:textId="77777777" w:rsidR="00E13CC1" w:rsidRPr="00C36966" w:rsidRDefault="00E13CC1" w:rsidP="00E13CC1">
      <w:pPr>
        <w:pStyle w:val="ListParagraph"/>
        <w:rPr>
          <w:rFonts w:ascii="Times New Roman" w:eastAsia="Times New Roman" w:hAnsi="Times New Roman" w:cs="Times New Roman"/>
          <w:color w:val="000000"/>
        </w:rPr>
      </w:pPr>
    </w:p>
    <w:p w14:paraId="7E52C059" w14:textId="77777777" w:rsidR="00E13CC1" w:rsidRPr="00C36966" w:rsidRDefault="00E13CC1" w:rsidP="00E13CC1">
      <w:pPr>
        <w:pStyle w:val="ListParagraph"/>
        <w:numPr>
          <w:ilvl w:val="0"/>
          <w:numId w:val="19"/>
        </w:numPr>
        <w:shd w:val="clear" w:color="auto" w:fill="FFFFFF"/>
        <w:spacing w:line="360" w:lineRule="auto"/>
        <w:rPr>
          <w:rFonts w:ascii="Times New Roman" w:eastAsia="Times New Roman" w:hAnsi="Times New Roman" w:cs="Times New Roman"/>
          <w:color w:val="000000"/>
        </w:rPr>
      </w:pPr>
      <w:r w:rsidRPr="00C36966">
        <w:rPr>
          <w:rFonts w:ascii="Times New Roman" w:eastAsia="Times New Roman" w:hAnsi="Times New Roman" w:cs="Times New Roman"/>
          <w:color w:val="000000"/>
        </w:rPr>
        <w:t xml:space="preserve"> Identify issues early and propose solutions. Whenever possible, resolve issues that have been escalated or if warranted, take issues to the appropriate governance committee.</w:t>
      </w:r>
    </w:p>
    <w:p w14:paraId="47AA0A3F" w14:textId="77777777" w:rsidR="00E13CC1" w:rsidRPr="00C36966" w:rsidRDefault="00E13CC1" w:rsidP="00E13CC1">
      <w:pPr>
        <w:pStyle w:val="ListParagraph"/>
        <w:rPr>
          <w:rFonts w:ascii="Times New Roman" w:eastAsia="Times New Roman" w:hAnsi="Times New Roman" w:cs="Times New Roman"/>
          <w:color w:val="000000"/>
        </w:rPr>
      </w:pPr>
    </w:p>
    <w:p w14:paraId="6157ECB9" w14:textId="1533C348" w:rsidR="00E13CC1" w:rsidRPr="00C36966" w:rsidRDefault="00E13CC1" w:rsidP="00E13CC1">
      <w:pPr>
        <w:pStyle w:val="ListParagraph"/>
        <w:numPr>
          <w:ilvl w:val="0"/>
          <w:numId w:val="19"/>
        </w:numPr>
        <w:shd w:val="clear" w:color="auto" w:fill="FFFFFF"/>
        <w:spacing w:line="360" w:lineRule="auto"/>
        <w:rPr>
          <w:rFonts w:ascii="Times New Roman" w:eastAsia="Times New Roman" w:hAnsi="Times New Roman" w:cs="Times New Roman"/>
          <w:color w:val="000000"/>
        </w:rPr>
      </w:pPr>
      <w:r w:rsidRPr="00C36966">
        <w:rPr>
          <w:rFonts w:ascii="Times New Roman" w:eastAsia="Times New Roman" w:hAnsi="Times New Roman" w:cs="Times New Roman"/>
          <w:color w:val="000000"/>
        </w:rPr>
        <w:t xml:space="preserve">Create the budget at </w:t>
      </w:r>
      <w:r>
        <w:rPr>
          <w:rFonts w:ascii="Times New Roman" w:eastAsia="Times New Roman" w:hAnsi="Times New Roman" w:cs="Times New Roman"/>
          <w:color w:val="000000"/>
        </w:rPr>
        <w:t xml:space="preserve">the </w:t>
      </w:r>
      <w:r w:rsidRPr="00C36966">
        <w:rPr>
          <w:rFonts w:ascii="Times New Roman" w:eastAsia="Times New Roman" w:hAnsi="Times New Roman" w:cs="Times New Roman"/>
          <w:color w:val="000000"/>
        </w:rPr>
        <w:t xml:space="preserve">study </w:t>
      </w:r>
      <w:r>
        <w:rPr>
          <w:rFonts w:ascii="Times New Roman" w:eastAsia="Times New Roman" w:hAnsi="Times New Roman" w:cs="Times New Roman"/>
          <w:color w:val="000000"/>
        </w:rPr>
        <w:t>start-up</w:t>
      </w:r>
      <w:r w:rsidRPr="00C36966">
        <w:rPr>
          <w:rFonts w:ascii="Times New Roman" w:eastAsia="Times New Roman" w:hAnsi="Times New Roman" w:cs="Times New Roman"/>
          <w:color w:val="000000"/>
        </w:rPr>
        <w:t xml:space="preserve"> and monitor the overall agreed budget against trial progress </w:t>
      </w:r>
    </w:p>
    <w:p w14:paraId="05216D3F" w14:textId="77777777" w:rsidR="00E13CC1" w:rsidRPr="00C36966" w:rsidRDefault="00E13CC1" w:rsidP="00E13CC1">
      <w:pPr>
        <w:pStyle w:val="ListParagraph"/>
        <w:rPr>
          <w:rFonts w:ascii="Times New Roman" w:eastAsia="Times New Roman" w:hAnsi="Times New Roman" w:cs="Times New Roman"/>
          <w:color w:val="000000"/>
        </w:rPr>
      </w:pPr>
    </w:p>
    <w:p w14:paraId="6E68BCE9" w14:textId="7DD761D1" w:rsidR="00E13CC1" w:rsidRPr="00C36966" w:rsidRDefault="00E13CC1" w:rsidP="00E13CC1">
      <w:pPr>
        <w:pStyle w:val="ListParagraph"/>
        <w:numPr>
          <w:ilvl w:val="0"/>
          <w:numId w:val="19"/>
        </w:numPr>
        <w:shd w:val="clear" w:color="auto" w:fill="FFFFFF"/>
        <w:spacing w:line="360" w:lineRule="auto"/>
        <w:rPr>
          <w:rFonts w:ascii="Times New Roman" w:eastAsia="Times New Roman" w:hAnsi="Times New Roman" w:cs="Times New Roman"/>
          <w:color w:val="000000"/>
        </w:rPr>
      </w:pPr>
      <w:r w:rsidRPr="00C36966">
        <w:rPr>
          <w:rFonts w:ascii="Times New Roman" w:eastAsia="Times New Roman" w:hAnsi="Times New Roman" w:cs="Times New Roman"/>
          <w:color w:val="000000"/>
        </w:rPr>
        <w:t>Work closely with internal and external stakeholders to ensure team awareness of the CRO scope of work (to minimize unwarranted change orders) and budget, so both can be managed appropriately</w:t>
      </w:r>
    </w:p>
    <w:p w14:paraId="43242B3C" w14:textId="77777777" w:rsidR="00E13CC1" w:rsidRPr="00C36966" w:rsidRDefault="00E13CC1" w:rsidP="00E13CC1">
      <w:pPr>
        <w:rPr>
          <w:rFonts w:ascii="Times New Roman" w:eastAsia="Times New Roman" w:hAnsi="Times New Roman" w:cs="Times New Roman"/>
          <w:color w:val="000000"/>
        </w:rPr>
      </w:pPr>
    </w:p>
    <w:p w14:paraId="5D9B688C" w14:textId="77777777" w:rsidR="00E13CC1" w:rsidRPr="00C36966" w:rsidRDefault="00E13CC1" w:rsidP="00E13CC1">
      <w:pPr>
        <w:shd w:val="clear" w:color="auto" w:fill="FFFFFF"/>
        <w:spacing w:line="360" w:lineRule="auto"/>
        <w:rPr>
          <w:rFonts w:ascii="Times New Roman" w:eastAsia="Times New Roman" w:hAnsi="Times New Roman" w:cs="Times New Roman"/>
          <w:b/>
          <w:bCs/>
          <w:color w:val="222222"/>
        </w:rPr>
      </w:pPr>
      <w:r w:rsidRPr="00C36966">
        <w:rPr>
          <w:rFonts w:ascii="Times New Roman" w:eastAsia="Times New Roman" w:hAnsi="Times New Roman" w:cs="Times New Roman"/>
          <w:b/>
          <w:bCs/>
          <w:color w:val="222222"/>
        </w:rPr>
        <w:t>Required Skills:</w:t>
      </w:r>
    </w:p>
    <w:p w14:paraId="2E06B534" w14:textId="77777777" w:rsidR="00E13CC1" w:rsidRPr="00C36966" w:rsidRDefault="00E13CC1" w:rsidP="00E13CC1">
      <w:pPr>
        <w:shd w:val="clear" w:color="auto" w:fill="FFFFFF"/>
        <w:spacing w:line="360" w:lineRule="auto"/>
        <w:rPr>
          <w:rFonts w:ascii="Times New Roman" w:eastAsia="Times New Roman" w:hAnsi="Times New Roman" w:cs="Times New Roman"/>
          <w:bCs/>
          <w:color w:val="222222"/>
        </w:rPr>
      </w:pPr>
    </w:p>
    <w:p w14:paraId="52624669" w14:textId="4AD085C3" w:rsidR="00E13CC1" w:rsidRPr="00C36966" w:rsidRDefault="00E13CC1" w:rsidP="00E13CC1">
      <w:pPr>
        <w:pStyle w:val="ListParagraph"/>
        <w:numPr>
          <w:ilvl w:val="0"/>
          <w:numId w:val="13"/>
        </w:numPr>
        <w:shd w:val="clear" w:color="auto" w:fill="FFFFFF"/>
        <w:spacing w:line="360" w:lineRule="auto"/>
        <w:rPr>
          <w:rFonts w:ascii="Times New Roman" w:eastAsia="Times New Roman" w:hAnsi="Times New Roman" w:cs="Times New Roman"/>
          <w:bCs/>
          <w:color w:val="222222"/>
        </w:rPr>
      </w:pPr>
      <w:r w:rsidRPr="00C36966">
        <w:rPr>
          <w:rFonts w:ascii="Times New Roman" w:eastAsia="Times New Roman" w:hAnsi="Times New Roman" w:cs="Times New Roman"/>
          <w:bCs/>
          <w:color w:val="222222"/>
        </w:rPr>
        <w:t>Education: BA/BS, MS or equivalent in a scientific discipline is preferred</w:t>
      </w:r>
    </w:p>
    <w:p w14:paraId="1F33FEAA" w14:textId="77777777" w:rsidR="00E13CC1" w:rsidRPr="00C36966" w:rsidRDefault="00E13CC1" w:rsidP="00E13CC1">
      <w:pPr>
        <w:pStyle w:val="ListParagraph"/>
        <w:shd w:val="clear" w:color="auto" w:fill="FFFFFF"/>
        <w:spacing w:line="360" w:lineRule="auto"/>
        <w:rPr>
          <w:rFonts w:ascii="Times New Roman" w:eastAsia="Times New Roman" w:hAnsi="Times New Roman" w:cs="Times New Roman"/>
          <w:bCs/>
          <w:color w:val="222222"/>
        </w:rPr>
      </w:pPr>
    </w:p>
    <w:p w14:paraId="28BD9567" w14:textId="3CA866FA" w:rsidR="00E13CC1" w:rsidRPr="00C36966" w:rsidRDefault="00E13CC1" w:rsidP="00E13CC1">
      <w:pPr>
        <w:pStyle w:val="ListParagraph"/>
        <w:numPr>
          <w:ilvl w:val="0"/>
          <w:numId w:val="13"/>
        </w:numPr>
        <w:shd w:val="clear" w:color="auto" w:fill="FFFFFF"/>
        <w:spacing w:line="360" w:lineRule="auto"/>
        <w:rPr>
          <w:rFonts w:ascii="Times New Roman" w:eastAsia="Times New Roman" w:hAnsi="Times New Roman" w:cs="Times New Roman"/>
          <w:bCs/>
          <w:color w:val="222222"/>
        </w:rPr>
      </w:pPr>
      <w:r>
        <w:rPr>
          <w:rFonts w:ascii="Times New Roman" w:eastAsia="Times New Roman" w:hAnsi="Times New Roman" w:cs="Times New Roman"/>
          <w:bCs/>
          <w:color w:val="222222"/>
        </w:rPr>
        <w:t>5-7+</w:t>
      </w:r>
      <w:r w:rsidRPr="00C36966">
        <w:rPr>
          <w:rFonts w:ascii="Times New Roman" w:eastAsia="Times New Roman" w:hAnsi="Times New Roman" w:cs="Times New Roman"/>
          <w:bCs/>
          <w:color w:val="222222"/>
        </w:rPr>
        <w:t xml:space="preserve"> years of progressively more challenging work experience in Clinical </w:t>
      </w:r>
      <w:r w:rsidRPr="00C36966">
        <w:rPr>
          <w:rFonts w:ascii="Times New Roman" w:hAnsi="Times New Roman" w:cs="Times New Roman"/>
        </w:rPr>
        <w:t>project management in domestic and international clinical trials</w:t>
      </w:r>
    </w:p>
    <w:p w14:paraId="0C195B80" w14:textId="77777777" w:rsidR="00E13CC1" w:rsidRPr="00C36966" w:rsidRDefault="00E13CC1" w:rsidP="00E13CC1">
      <w:pPr>
        <w:shd w:val="clear" w:color="auto" w:fill="FFFFFF"/>
        <w:spacing w:line="360" w:lineRule="auto"/>
        <w:rPr>
          <w:rFonts w:ascii="Times New Roman" w:eastAsia="Times New Roman" w:hAnsi="Times New Roman" w:cs="Times New Roman"/>
          <w:bCs/>
          <w:color w:val="222222"/>
        </w:rPr>
      </w:pPr>
    </w:p>
    <w:p w14:paraId="43D7F120" w14:textId="23835632" w:rsidR="00E13CC1" w:rsidRPr="00C36966" w:rsidRDefault="00E13CC1" w:rsidP="00E13CC1">
      <w:pPr>
        <w:numPr>
          <w:ilvl w:val="0"/>
          <w:numId w:val="14"/>
        </w:numPr>
        <w:spacing w:line="360" w:lineRule="auto"/>
        <w:ind w:left="714" w:hanging="357"/>
        <w:textAlignment w:val="baseline"/>
        <w:rPr>
          <w:rFonts w:ascii="Times New Roman" w:eastAsia="Times New Roman" w:hAnsi="Times New Roman" w:cs="Times New Roman"/>
          <w:bCs/>
          <w:color w:val="222222"/>
        </w:rPr>
      </w:pPr>
      <w:r w:rsidRPr="00C36966">
        <w:rPr>
          <w:rFonts w:ascii="Times New Roman" w:eastAsia="Times New Roman" w:hAnsi="Times New Roman" w:cs="Times New Roman"/>
          <w:bCs/>
          <w:color w:val="222222"/>
        </w:rPr>
        <w:t>In-depth knowledge of regulatory regulations and ICH guidelines in drug development and approval with good experience in multiple FDA and EMA filings</w:t>
      </w:r>
    </w:p>
    <w:p w14:paraId="4E4A383C" w14:textId="77777777" w:rsidR="00E13CC1" w:rsidRPr="00C36966" w:rsidRDefault="00E13CC1" w:rsidP="00E13CC1">
      <w:pPr>
        <w:spacing w:line="360" w:lineRule="auto"/>
        <w:rPr>
          <w:rFonts w:ascii="Times New Roman" w:eastAsia="Times New Roman" w:hAnsi="Times New Roman" w:cs="Times New Roman"/>
          <w:bCs/>
          <w:color w:val="222222"/>
        </w:rPr>
      </w:pPr>
    </w:p>
    <w:p w14:paraId="105C26F3" w14:textId="008E79AF" w:rsidR="00E13CC1" w:rsidRPr="00C36966" w:rsidRDefault="00E13CC1" w:rsidP="00E13CC1">
      <w:pPr>
        <w:numPr>
          <w:ilvl w:val="0"/>
          <w:numId w:val="14"/>
        </w:numPr>
        <w:spacing w:line="360" w:lineRule="auto"/>
        <w:ind w:left="714" w:hanging="357"/>
        <w:textAlignment w:val="baseline"/>
        <w:rPr>
          <w:rFonts w:ascii="Times New Roman" w:eastAsia="Times New Roman" w:hAnsi="Times New Roman" w:cs="Times New Roman"/>
          <w:bCs/>
          <w:color w:val="222222"/>
        </w:rPr>
      </w:pPr>
      <w:r w:rsidRPr="00C36966">
        <w:rPr>
          <w:rFonts w:ascii="Times New Roman" w:eastAsia="Times New Roman" w:hAnsi="Times New Roman" w:cs="Times New Roman"/>
          <w:bCs/>
          <w:color w:val="222222"/>
        </w:rPr>
        <w:t>Good organizational and problem-solving skills, as well as the ability to evaluate resource needs</w:t>
      </w:r>
    </w:p>
    <w:p w14:paraId="3A4EE0E4" w14:textId="77777777" w:rsidR="00E13CC1" w:rsidRPr="00C36966" w:rsidRDefault="00E13CC1" w:rsidP="00E13CC1">
      <w:pPr>
        <w:spacing w:line="360" w:lineRule="auto"/>
        <w:textAlignment w:val="baseline"/>
        <w:rPr>
          <w:rFonts w:ascii="Times New Roman" w:eastAsia="Times New Roman" w:hAnsi="Times New Roman" w:cs="Times New Roman"/>
          <w:bCs/>
          <w:color w:val="222222"/>
        </w:rPr>
      </w:pPr>
    </w:p>
    <w:p w14:paraId="7F164F89" w14:textId="74DEE6EB" w:rsidR="00E13CC1" w:rsidRPr="00C36966" w:rsidRDefault="00E13CC1" w:rsidP="00E13CC1">
      <w:pPr>
        <w:pStyle w:val="ListParagraph"/>
        <w:numPr>
          <w:ilvl w:val="0"/>
          <w:numId w:val="13"/>
        </w:numPr>
        <w:shd w:val="clear" w:color="auto" w:fill="FFFFFF"/>
        <w:spacing w:line="360" w:lineRule="auto"/>
        <w:rPr>
          <w:rFonts w:ascii="Times New Roman" w:eastAsia="Times New Roman" w:hAnsi="Times New Roman" w:cs="Times New Roman"/>
          <w:bCs/>
          <w:color w:val="222222"/>
        </w:rPr>
      </w:pPr>
      <w:r w:rsidRPr="00C36966">
        <w:rPr>
          <w:rFonts w:ascii="Times New Roman" w:eastAsia="Times New Roman" w:hAnsi="Times New Roman" w:cs="Times New Roman"/>
          <w:bCs/>
          <w:color w:val="222222"/>
        </w:rPr>
        <w:t>Proficient at creating and communicating a clear vision among team members effectively aligning resources and activities to achieve functional area and/or organizational goals</w:t>
      </w:r>
    </w:p>
    <w:p w14:paraId="15F62A44" w14:textId="77777777" w:rsidR="00E13CC1" w:rsidRPr="00C36966" w:rsidRDefault="00E13CC1" w:rsidP="00E13CC1">
      <w:pPr>
        <w:pStyle w:val="ListParagraph"/>
        <w:shd w:val="clear" w:color="auto" w:fill="FFFFFF"/>
        <w:spacing w:line="360" w:lineRule="auto"/>
        <w:ind w:left="709"/>
        <w:textAlignment w:val="baseline"/>
        <w:rPr>
          <w:rFonts w:ascii="Times New Roman" w:eastAsia="Times New Roman" w:hAnsi="Times New Roman" w:cs="Times New Roman"/>
          <w:bCs/>
          <w:color w:val="222222"/>
        </w:rPr>
      </w:pPr>
    </w:p>
    <w:p w14:paraId="1FC030F9" w14:textId="264DB5FE" w:rsidR="00E13CC1" w:rsidRPr="00C36966" w:rsidRDefault="00E13CC1" w:rsidP="00E13CC1">
      <w:pPr>
        <w:pStyle w:val="ListParagraph"/>
        <w:numPr>
          <w:ilvl w:val="0"/>
          <w:numId w:val="14"/>
        </w:numPr>
        <w:shd w:val="clear" w:color="auto" w:fill="FFFFFF"/>
        <w:spacing w:line="360" w:lineRule="auto"/>
        <w:textAlignment w:val="baseline"/>
        <w:rPr>
          <w:rFonts w:ascii="Times New Roman" w:eastAsia="Times New Roman" w:hAnsi="Times New Roman" w:cs="Times New Roman"/>
          <w:bCs/>
          <w:color w:val="222222"/>
        </w:rPr>
      </w:pPr>
      <w:r w:rsidRPr="00C36966">
        <w:rPr>
          <w:rFonts w:ascii="Times New Roman" w:eastAsia="Times New Roman" w:hAnsi="Times New Roman" w:cs="Times New Roman"/>
          <w:bCs/>
          <w:color w:val="222222"/>
        </w:rPr>
        <w:lastRenderedPageBreak/>
        <w:t>The successful candidate should be a results-oriented, team player with strong interpersonal and communications skills, capable of working collaboratively with colleagues</w:t>
      </w:r>
    </w:p>
    <w:p w14:paraId="2B2371C3" w14:textId="77777777" w:rsidR="00E13CC1" w:rsidRPr="00C36966" w:rsidRDefault="00E13CC1" w:rsidP="00E13CC1">
      <w:pPr>
        <w:pStyle w:val="ListParagraph"/>
        <w:shd w:val="clear" w:color="auto" w:fill="FFFFFF"/>
        <w:spacing w:line="360" w:lineRule="auto"/>
        <w:textAlignment w:val="baseline"/>
        <w:rPr>
          <w:rFonts w:ascii="Times New Roman" w:eastAsia="Times New Roman" w:hAnsi="Times New Roman" w:cs="Times New Roman"/>
          <w:bCs/>
          <w:color w:val="222222"/>
        </w:rPr>
      </w:pPr>
    </w:p>
    <w:p w14:paraId="09D00D40" w14:textId="03F6B6FE" w:rsidR="00E13CC1" w:rsidRPr="00C36966" w:rsidRDefault="00E13CC1" w:rsidP="00E13CC1">
      <w:pPr>
        <w:pStyle w:val="ListParagraph"/>
        <w:numPr>
          <w:ilvl w:val="0"/>
          <w:numId w:val="14"/>
        </w:numPr>
        <w:shd w:val="clear" w:color="auto" w:fill="FFFFFF"/>
        <w:spacing w:line="360" w:lineRule="auto"/>
        <w:textAlignment w:val="baseline"/>
        <w:rPr>
          <w:rFonts w:ascii="Times New Roman" w:eastAsia="Times New Roman" w:hAnsi="Times New Roman" w:cs="Times New Roman"/>
          <w:bCs/>
          <w:color w:val="222222"/>
        </w:rPr>
      </w:pPr>
      <w:r w:rsidRPr="00C36966">
        <w:rPr>
          <w:rFonts w:ascii="Times New Roman" w:eastAsia="Times New Roman" w:hAnsi="Times New Roman" w:cs="Times New Roman"/>
          <w:bCs/>
          <w:color w:val="222222"/>
        </w:rPr>
        <w:t xml:space="preserve">Possess strong and influential leadership skills with </w:t>
      </w:r>
      <w:r w:rsidR="001A27B0">
        <w:rPr>
          <w:rFonts w:ascii="Times New Roman" w:eastAsia="Times New Roman" w:hAnsi="Times New Roman" w:cs="Times New Roman"/>
          <w:bCs/>
          <w:color w:val="222222"/>
        </w:rPr>
        <w:t xml:space="preserve">a </w:t>
      </w:r>
      <w:r w:rsidRPr="00C36966">
        <w:rPr>
          <w:rFonts w:ascii="Times New Roman" w:eastAsia="Times New Roman" w:hAnsi="Times New Roman" w:cs="Times New Roman"/>
          <w:bCs/>
          <w:color w:val="222222"/>
        </w:rPr>
        <w:t>proven ability to lead internal</w:t>
      </w:r>
    </w:p>
    <w:p w14:paraId="0D9907B3" w14:textId="2AD6E25A" w:rsidR="00E13CC1" w:rsidRPr="00C36966" w:rsidRDefault="00E13CC1" w:rsidP="00E13CC1">
      <w:pPr>
        <w:pStyle w:val="ListParagraph"/>
        <w:shd w:val="clear" w:color="auto" w:fill="FFFFFF"/>
        <w:spacing w:line="360" w:lineRule="auto"/>
        <w:textAlignment w:val="baseline"/>
        <w:rPr>
          <w:rFonts w:ascii="Times New Roman" w:eastAsia="Times New Roman" w:hAnsi="Times New Roman" w:cs="Times New Roman"/>
          <w:bCs/>
          <w:color w:val="222222"/>
        </w:rPr>
      </w:pPr>
      <w:r w:rsidRPr="00C36966">
        <w:rPr>
          <w:rFonts w:ascii="Times New Roman" w:eastAsia="Times New Roman" w:hAnsi="Times New Roman" w:cs="Times New Roman"/>
          <w:bCs/>
          <w:color w:val="222222"/>
        </w:rPr>
        <w:t>and external team members at all levels</w:t>
      </w:r>
    </w:p>
    <w:p w14:paraId="42C92163" w14:textId="77777777" w:rsidR="00E13CC1" w:rsidRPr="00C36966" w:rsidRDefault="00E13CC1" w:rsidP="00E13CC1">
      <w:pPr>
        <w:shd w:val="clear" w:color="auto" w:fill="FFFFFF"/>
        <w:spacing w:after="90" w:line="360" w:lineRule="auto"/>
        <w:outlineLvl w:val="1"/>
        <w:rPr>
          <w:rFonts w:ascii="Times New Roman" w:eastAsia="Times New Roman" w:hAnsi="Times New Roman" w:cs="Times New Roman"/>
          <w:b/>
          <w:color w:val="222222"/>
        </w:rPr>
      </w:pPr>
    </w:p>
    <w:p w14:paraId="3912B81E" w14:textId="77777777" w:rsidR="00E13CC1" w:rsidRPr="00C36966" w:rsidRDefault="00E13CC1" w:rsidP="00E13CC1">
      <w:pPr>
        <w:pStyle w:val="ListParagraph"/>
        <w:spacing w:before="120" w:line="360" w:lineRule="auto"/>
        <w:ind w:left="284"/>
        <w:rPr>
          <w:rFonts w:ascii="Times New Roman" w:eastAsia="Times New Roman" w:hAnsi="Times New Roman" w:cs="Times New Roman"/>
          <w:bCs/>
          <w:color w:val="222222"/>
        </w:rPr>
      </w:pPr>
    </w:p>
    <w:p w14:paraId="1E2E38FB" w14:textId="77777777" w:rsidR="00E13CC1" w:rsidRPr="008B0895" w:rsidRDefault="00E13CC1" w:rsidP="00E13CC1">
      <w:pPr>
        <w:shd w:val="clear" w:color="auto" w:fill="FFFFFF"/>
        <w:spacing w:after="90" w:line="360" w:lineRule="auto"/>
        <w:outlineLvl w:val="1"/>
        <w:rPr>
          <w:rFonts w:ascii="Times New Roman" w:eastAsia="Times New Roman" w:hAnsi="Times New Roman" w:cs="Times New Roman"/>
          <w:b/>
          <w:color w:val="FF0000"/>
        </w:rPr>
      </w:pPr>
      <w:r w:rsidRPr="00C36966">
        <w:rPr>
          <w:rFonts w:ascii="Times New Roman" w:eastAsia="Times New Roman" w:hAnsi="Times New Roman" w:cs="Times New Roman"/>
          <w:b/>
          <w:color w:val="222222"/>
        </w:rPr>
        <w:t xml:space="preserve">About </w:t>
      </w:r>
      <w:r>
        <w:rPr>
          <w:rFonts w:ascii="Times New Roman" w:eastAsia="Times New Roman" w:hAnsi="Times New Roman" w:cs="Times New Roman"/>
          <w:b/>
          <w:color w:val="222222"/>
        </w:rPr>
        <w:t>Cornerstone</w:t>
      </w:r>
      <w:r w:rsidRPr="00C36966">
        <w:rPr>
          <w:rFonts w:ascii="Times New Roman" w:eastAsia="Times New Roman" w:hAnsi="Times New Roman" w:cs="Times New Roman"/>
          <w:b/>
          <w:color w:val="222222"/>
        </w:rPr>
        <w:t xml:space="preserve"> Pharmaceuticals:</w:t>
      </w:r>
      <w:r>
        <w:rPr>
          <w:rFonts w:ascii="Times New Roman" w:eastAsia="Times New Roman" w:hAnsi="Times New Roman" w:cs="Times New Roman"/>
          <w:b/>
          <w:color w:val="222222"/>
        </w:rPr>
        <w:t xml:space="preserve"> </w:t>
      </w:r>
    </w:p>
    <w:p w14:paraId="6E4CC61B" w14:textId="77777777" w:rsidR="00E13CC1" w:rsidRDefault="00E13CC1" w:rsidP="00E13CC1">
      <w:pPr>
        <w:shd w:val="clear" w:color="auto" w:fill="FFFFFF"/>
        <w:spacing w:line="360" w:lineRule="auto"/>
        <w:jc w:val="both"/>
      </w:pPr>
      <w:r>
        <w:rPr>
          <w:rFonts w:ascii="Times New Roman" w:hAnsi="Times New Roman" w:cs="Times New Roman"/>
          <w:i/>
          <w:iCs/>
          <w:color w:val="000000"/>
          <w:sz w:val="18"/>
          <w:szCs w:val="18"/>
          <w:lang w:val="en"/>
        </w:rPr>
        <w:t>Cornerstone</w:t>
      </w:r>
      <w:r w:rsidRPr="00C36966">
        <w:rPr>
          <w:rFonts w:ascii="Times New Roman" w:hAnsi="Times New Roman" w:cs="Times New Roman"/>
          <w:i/>
          <w:iCs/>
          <w:color w:val="000000"/>
          <w:sz w:val="18"/>
          <w:szCs w:val="18"/>
          <w:lang w:val="en"/>
        </w:rPr>
        <w:t xml:space="preserve"> Pharmaceuticals, Inc. is </w:t>
      </w:r>
      <w:r>
        <w:rPr>
          <w:rFonts w:ascii="Times New Roman" w:hAnsi="Times New Roman" w:cs="Times New Roman"/>
          <w:i/>
          <w:iCs/>
          <w:color w:val="000000"/>
          <w:sz w:val="18"/>
          <w:szCs w:val="18"/>
          <w:lang w:val="en"/>
        </w:rPr>
        <w:t>a clinical-stage</w:t>
      </w:r>
      <w:r w:rsidRPr="00C36966">
        <w:rPr>
          <w:rFonts w:ascii="Times New Roman" w:hAnsi="Times New Roman" w:cs="Times New Roman"/>
          <w:i/>
          <w:iCs/>
          <w:color w:val="000000"/>
          <w:sz w:val="18"/>
          <w:szCs w:val="18"/>
          <w:lang w:val="en"/>
        </w:rPr>
        <w:t xml:space="preserve"> company and a leader in the growing field of cancer metabolism-based therapeutics.</w:t>
      </w:r>
      <w:r>
        <w:rPr>
          <w:rFonts w:ascii="Times New Roman" w:hAnsi="Times New Roman" w:cs="Times New Roman"/>
          <w:i/>
          <w:iCs/>
          <w:color w:val="000000"/>
          <w:sz w:val="18"/>
          <w:szCs w:val="18"/>
          <w:lang w:val="en"/>
        </w:rPr>
        <w:t xml:space="preserve"> Cornerstone’s</w:t>
      </w:r>
      <w:r w:rsidRPr="00C36966">
        <w:rPr>
          <w:rFonts w:ascii="Times New Roman" w:hAnsi="Times New Roman" w:cs="Times New Roman"/>
          <w:i/>
          <w:iCs/>
          <w:color w:val="000000"/>
          <w:sz w:val="18"/>
          <w:szCs w:val="18"/>
          <w:lang w:val="en"/>
        </w:rPr>
        <w:t xml:space="preserve"> primary objective is to develop and commercialize innovative, highly selective, </w:t>
      </w:r>
      <w:r>
        <w:rPr>
          <w:rFonts w:ascii="Times New Roman" w:hAnsi="Times New Roman" w:cs="Times New Roman"/>
          <w:i/>
          <w:iCs/>
          <w:color w:val="000000"/>
          <w:sz w:val="18"/>
          <w:szCs w:val="18"/>
          <w:lang w:val="en"/>
        </w:rPr>
        <w:t>well-tolerated,</w:t>
      </w:r>
      <w:r w:rsidRPr="00C36966">
        <w:rPr>
          <w:rFonts w:ascii="Times New Roman" w:hAnsi="Times New Roman" w:cs="Times New Roman"/>
          <w:i/>
          <w:iCs/>
          <w:color w:val="000000"/>
          <w:sz w:val="18"/>
          <w:szCs w:val="18"/>
          <w:lang w:val="en"/>
        </w:rPr>
        <w:t xml:space="preserve"> and highly effective anti-cancer agents by selectively targeting the altered metabolism in cancer cells. </w:t>
      </w:r>
      <w:r>
        <w:rPr>
          <w:rFonts w:ascii="Times New Roman" w:hAnsi="Times New Roman" w:cs="Times New Roman"/>
          <w:i/>
          <w:iCs/>
          <w:color w:val="000000"/>
          <w:sz w:val="18"/>
          <w:szCs w:val="18"/>
          <w:lang w:val="en"/>
        </w:rPr>
        <w:t>Cornerstone</w:t>
      </w:r>
      <w:r w:rsidRPr="00C36966">
        <w:rPr>
          <w:rFonts w:ascii="Times New Roman" w:hAnsi="Times New Roman" w:cs="Times New Roman"/>
          <w:i/>
          <w:iCs/>
          <w:color w:val="000000"/>
          <w:sz w:val="18"/>
          <w:szCs w:val="18"/>
          <w:lang w:val="en"/>
        </w:rPr>
        <w:t>’s first-in-class clinical lead compound, CPI-613</w:t>
      </w:r>
      <w:r w:rsidRPr="00C36966">
        <w:rPr>
          <w:rFonts w:ascii="Times New Roman" w:hAnsi="Times New Roman" w:cs="Times New Roman"/>
          <w:i/>
          <w:iCs/>
          <w:color w:val="000000"/>
          <w:sz w:val="18"/>
          <w:szCs w:val="18"/>
          <w:vertAlign w:val="superscript"/>
          <w:lang w:val="en"/>
        </w:rPr>
        <w:t>®</w:t>
      </w:r>
      <w:r w:rsidRPr="00C36966">
        <w:rPr>
          <w:rFonts w:ascii="Times New Roman" w:hAnsi="Times New Roman" w:cs="Times New Roman"/>
          <w:i/>
          <w:iCs/>
          <w:color w:val="000000"/>
          <w:sz w:val="18"/>
          <w:szCs w:val="18"/>
          <w:lang w:val="en"/>
        </w:rPr>
        <w:t>(</w:t>
      </w:r>
      <w:proofErr w:type="spellStart"/>
      <w:r w:rsidRPr="00C36966">
        <w:rPr>
          <w:rFonts w:ascii="Times New Roman" w:hAnsi="Times New Roman" w:cs="Times New Roman"/>
          <w:i/>
          <w:iCs/>
          <w:color w:val="000000"/>
          <w:sz w:val="18"/>
          <w:szCs w:val="18"/>
          <w:lang w:val="en"/>
        </w:rPr>
        <w:t>devimistat</w:t>
      </w:r>
      <w:proofErr w:type="spellEnd"/>
      <w:r w:rsidRPr="00C36966">
        <w:rPr>
          <w:rFonts w:ascii="Times New Roman" w:hAnsi="Times New Roman" w:cs="Times New Roman"/>
          <w:i/>
          <w:iCs/>
          <w:color w:val="000000"/>
          <w:sz w:val="18"/>
          <w:szCs w:val="18"/>
          <w:lang w:val="en"/>
        </w:rPr>
        <w:t>), is being evaluated in multiple ongoing/completed Phase I, II, and III clinical studies. CPI-613</w:t>
      </w:r>
      <w:r w:rsidRPr="00C36966">
        <w:rPr>
          <w:rFonts w:ascii="Times New Roman" w:hAnsi="Times New Roman" w:cs="Times New Roman"/>
          <w:i/>
          <w:iCs/>
          <w:color w:val="000000"/>
          <w:sz w:val="18"/>
          <w:szCs w:val="18"/>
          <w:vertAlign w:val="superscript"/>
          <w:lang w:val="en"/>
        </w:rPr>
        <w:t>®</w:t>
      </w:r>
      <w:r w:rsidRPr="00C36966">
        <w:rPr>
          <w:rFonts w:ascii="Times New Roman" w:hAnsi="Times New Roman" w:cs="Times New Roman"/>
          <w:i/>
          <w:iCs/>
          <w:color w:val="000000"/>
          <w:sz w:val="18"/>
          <w:szCs w:val="18"/>
          <w:lang w:val="en"/>
        </w:rPr>
        <w:t>(</w:t>
      </w:r>
      <w:proofErr w:type="spellStart"/>
      <w:r w:rsidRPr="00C36966">
        <w:rPr>
          <w:rFonts w:ascii="Times New Roman" w:hAnsi="Times New Roman" w:cs="Times New Roman"/>
          <w:i/>
          <w:iCs/>
          <w:color w:val="000000"/>
          <w:sz w:val="18"/>
          <w:szCs w:val="18"/>
          <w:lang w:val="en"/>
        </w:rPr>
        <w:t>devimistat</w:t>
      </w:r>
      <w:proofErr w:type="spellEnd"/>
      <w:r w:rsidRPr="00C36966">
        <w:rPr>
          <w:rFonts w:ascii="Times New Roman" w:hAnsi="Times New Roman" w:cs="Times New Roman"/>
          <w:i/>
          <w:iCs/>
          <w:color w:val="000000"/>
          <w:sz w:val="18"/>
          <w:szCs w:val="18"/>
          <w:lang w:val="en"/>
        </w:rPr>
        <w:t xml:space="preserve">) has been granted orphan drug designation for the treatment of Pancreatic Cancer, Acute Myeloid Leukemia (AML), Peripheral T-Cell Lymphoma (PTCL), Burkitt Lymphoma and Myelodysplastic Syndromes (MDS). For more information, visit </w:t>
      </w:r>
      <w:hyperlink r:id="rId7" w:history="1">
        <w:r w:rsidRPr="00A77E0F">
          <w:rPr>
            <w:rStyle w:val="Hyperlink"/>
            <w:rFonts w:ascii="Times New Roman" w:hAnsi="Times New Roman" w:cs="Times New Roman"/>
            <w:i/>
            <w:iCs/>
            <w:sz w:val="18"/>
            <w:szCs w:val="18"/>
          </w:rPr>
          <w:t>https://cornerstonepharma.com/</w:t>
        </w:r>
      </w:hyperlink>
    </w:p>
    <w:p w14:paraId="1258DA3F" w14:textId="77777777" w:rsidR="00E13CC1" w:rsidRPr="00C36966" w:rsidRDefault="00E13CC1" w:rsidP="00E13CC1">
      <w:pPr>
        <w:shd w:val="clear" w:color="auto" w:fill="FFFFFF"/>
        <w:spacing w:line="360" w:lineRule="auto"/>
        <w:jc w:val="both"/>
        <w:rPr>
          <w:rFonts w:ascii="Times New Roman" w:eastAsiaTheme="minorHAnsi" w:hAnsi="Times New Roman" w:cs="Times New Roman"/>
          <w:i/>
          <w:iCs/>
          <w:sz w:val="18"/>
          <w:szCs w:val="18"/>
          <w:lang w:val="en" w:eastAsia="en-IN"/>
        </w:rPr>
      </w:pPr>
    </w:p>
    <w:p w14:paraId="2844D9C2" w14:textId="77777777" w:rsidR="00E13CC1" w:rsidRPr="00313448" w:rsidRDefault="00E13CC1" w:rsidP="00313448"/>
    <w:sectPr w:rsidR="00E13CC1" w:rsidRPr="00313448" w:rsidSect="00CF612F">
      <w:head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9F69F" w14:textId="77777777" w:rsidR="00D67544" w:rsidRDefault="00D67544" w:rsidP="00624A74">
      <w:r>
        <w:separator/>
      </w:r>
    </w:p>
  </w:endnote>
  <w:endnote w:type="continuationSeparator" w:id="0">
    <w:p w14:paraId="16033992" w14:textId="77777777" w:rsidR="00D67544" w:rsidRDefault="00D67544" w:rsidP="00624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swiss"/>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Sabon">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C03B9" w14:textId="77777777" w:rsidR="00D67544" w:rsidRDefault="00D67544" w:rsidP="00624A74">
      <w:r>
        <w:separator/>
      </w:r>
    </w:p>
  </w:footnote>
  <w:footnote w:type="continuationSeparator" w:id="0">
    <w:p w14:paraId="1244A396" w14:textId="77777777" w:rsidR="00D67544" w:rsidRDefault="00D67544" w:rsidP="00624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BD337" w14:textId="21593C5F" w:rsidR="00060F12" w:rsidRDefault="00060F12">
    <w:pPr>
      <w:pStyle w:val="Header"/>
    </w:pPr>
    <w:r>
      <w:rPr>
        <w:noProof/>
      </w:rPr>
      <mc:AlternateContent>
        <mc:Choice Requires="wps">
          <w:drawing>
            <wp:anchor distT="45720" distB="45720" distL="114300" distR="114300" simplePos="0" relativeHeight="251661312" behindDoc="0" locked="0" layoutInCell="1" allowOverlap="1" wp14:anchorId="776DDE14" wp14:editId="26266E83">
              <wp:simplePos x="0" y="0"/>
              <wp:positionH relativeFrom="column">
                <wp:posOffset>4866005</wp:posOffset>
              </wp:positionH>
              <wp:positionV relativeFrom="paragraph">
                <wp:posOffset>-272415</wp:posOffset>
              </wp:positionV>
              <wp:extent cx="1611630" cy="1404620"/>
              <wp:effectExtent l="0" t="0" r="762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1630" cy="1404620"/>
                      </a:xfrm>
                      <a:prstGeom prst="rect">
                        <a:avLst/>
                      </a:prstGeom>
                      <a:solidFill>
                        <a:srgbClr val="FFFFFF"/>
                      </a:solidFill>
                      <a:ln w="9525">
                        <a:noFill/>
                        <a:miter lim="800000"/>
                        <a:headEnd/>
                        <a:tailEnd/>
                      </a:ln>
                    </wps:spPr>
                    <wps:txbx>
                      <w:txbxContent>
                        <w:p w14:paraId="018D835F" w14:textId="77777777" w:rsidR="00060F12" w:rsidRPr="00024400" w:rsidRDefault="00060F12" w:rsidP="00060F12">
                          <w:pPr>
                            <w:rPr>
                              <w:rFonts w:ascii="Times New Roman" w:hAnsi="Times New Roman" w:cs="Times New Roman"/>
                              <w:sz w:val="20"/>
                              <w:szCs w:val="20"/>
                            </w:rPr>
                          </w:pPr>
                          <w:r w:rsidRPr="00024400">
                            <w:rPr>
                              <w:rFonts w:ascii="Times New Roman" w:hAnsi="Times New Roman" w:cs="Times New Roman"/>
                              <w:sz w:val="20"/>
                              <w:szCs w:val="20"/>
                            </w:rPr>
                            <w:t>1 Duncan Drive</w:t>
                          </w:r>
                        </w:p>
                        <w:p w14:paraId="2CF58DA8" w14:textId="77777777" w:rsidR="00060F12" w:rsidRPr="00024400" w:rsidRDefault="00060F12" w:rsidP="00060F12">
                          <w:pPr>
                            <w:rPr>
                              <w:rFonts w:ascii="Times New Roman" w:hAnsi="Times New Roman" w:cs="Times New Roman"/>
                              <w:sz w:val="20"/>
                              <w:szCs w:val="20"/>
                            </w:rPr>
                          </w:pPr>
                          <w:r w:rsidRPr="00024400">
                            <w:rPr>
                              <w:rFonts w:ascii="Times New Roman" w:hAnsi="Times New Roman" w:cs="Times New Roman"/>
                              <w:sz w:val="20"/>
                              <w:szCs w:val="20"/>
                            </w:rPr>
                            <w:t>Cranbury, NJ 08512 USA</w:t>
                          </w:r>
                        </w:p>
                        <w:p w14:paraId="63483E12" w14:textId="77777777" w:rsidR="00060F12" w:rsidRPr="00024400" w:rsidRDefault="00060F12" w:rsidP="00060F12">
                          <w:pPr>
                            <w:rPr>
                              <w:rFonts w:ascii="Times New Roman" w:hAnsi="Times New Roman" w:cs="Times New Roman"/>
                              <w:sz w:val="20"/>
                              <w:szCs w:val="20"/>
                            </w:rPr>
                          </w:pPr>
                          <w:r w:rsidRPr="00024400">
                            <w:rPr>
                              <w:rFonts w:ascii="Times New Roman" w:hAnsi="Times New Roman" w:cs="Times New Roman"/>
                              <w:sz w:val="20"/>
                              <w:szCs w:val="20"/>
                            </w:rPr>
                            <w:t>Telephone: (609) 409-7050</w:t>
                          </w:r>
                        </w:p>
                        <w:p w14:paraId="65822E49" w14:textId="77777777" w:rsidR="00060F12" w:rsidRPr="00024400" w:rsidRDefault="00060F12" w:rsidP="00060F12">
                          <w:pPr>
                            <w:rPr>
                              <w:rFonts w:ascii="Times New Roman" w:hAnsi="Times New Roman" w:cs="Times New Roman"/>
                              <w:sz w:val="20"/>
                              <w:szCs w:val="20"/>
                            </w:rPr>
                          </w:pPr>
                          <w:r w:rsidRPr="00024400">
                            <w:rPr>
                              <w:rFonts w:ascii="Times New Roman" w:hAnsi="Times New Roman" w:cs="Times New Roman"/>
                              <w:sz w:val="20"/>
                              <w:szCs w:val="20"/>
                            </w:rPr>
                            <w:t>Facsimile: (609) 409-6035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6DDE14" id="_x0000_t202" coordsize="21600,21600" o:spt="202" path="m,l,21600r21600,l21600,xe">
              <v:stroke joinstyle="miter"/>
              <v:path gradientshapeok="t" o:connecttype="rect"/>
            </v:shapetype>
            <v:shape id="Text Box 2" o:spid="_x0000_s1026" type="#_x0000_t202" style="position:absolute;margin-left:383.15pt;margin-top:-21.45pt;width:126.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" stroked="f">
              <v:textbox style="mso-fit-shape-to-text:t">
                <w:txbxContent>
                  <w:p w14:paraId="018D835F" w14:textId="77777777" w:rsidR="00060F12" w:rsidRPr="00024400" w:rsidRDefault="00060F12" w:rsidP="00060F12">
                    <w:pPr>
                      <w:rPr>
                        <w:rFonts w:ascii="Times New Roman" w:hAnsi="Times New Roman" w:cs="Times New Roman"/>
                        <w:sz w:val="20"/>
                        <w:szCs w:val="20"/>
                      </w:rPr>
                    </w:pPr>
                    <w:r w:rsidRPr="00024400">
                      <w:rPr>
                        <w:rFonts w:ascii="Times New Roman" w:hAnsi="Times New Roman" w:cs="Times New Roman"/>
                        <w:sz w:val="20"/>
                        <w:szCs w:val="20"/>
                      </w:rPr>
                      <w:t>1 Duncan Drive</w:t>
                    </w:r>
                  </w:p>
                  <w:p w14:paraId="2CF58DA8" w14:textId="77777777" w:rsidR="00060F12" w:rsidRPr="00024400" w:rsidRDefault="00060F12" w:rsidP="00060F12">
                    <w:pPr>
                      <w:rPr>
                        <w:rFonts w:ascii="Times New Roman" w:hAnsi="Times New Roman" w:cs="Times New Roman"/>
                        <w:sz w:val="20"/>
                        <w:szCs w:val="20"/>
                      </w:rPr>
                    </w:pPr>
                    <w:r w:rsidRPr="00024400">
                      <w:rPr>
                        <w:rFonts w:ascii="Times New Roman" w:hAnsi="Times New Roman" w:cs="Times New Roman"/>
                        <w:sz w:val="20"/>
                        <w:szCs w:val="20"/>
                      </w:rPr>
                      <w:t>Cranbury, NJ 08512 USA</w:t>
                    </w:r>
                  </w:p>
                  <w:p w14:paraId="63483E12" w14:textId="77777777" w:rsidR="00060F12" w:rsidRPr="00024400" w:rsidRDefault="00060F12" w:rsidP="00060F12">
                    <w:pPr>
                      <w:rPr>
                        <w:rFonts w:ascii="Times New Roman" w:hAnsi="Times New Roman" w:cs="Times New Roman"/>
                        <w:sz w:val="20"/>
                        <w:szCs w:val="20"/>
                      </w:rPr>
                    </w:pPr>
                    <w:r w:rsidRPr="00024400">
                      <w:rPr>
                        <w:rFonts w:ascii="Times New Roman" w:hAnsi="Times New Roman" w:cs="Times New Roman"/>
                        <w:sz w:val="20"/>
                        <w:szCs w:val="20"/>
                      </w:rPr>
                      <w:t>Telephone: (609) 409-7050</w:t>
                    </w:r>
                  </w:p>
                  <w:p w14:paraId="65822E49" w14:textId="77777777" w:rsidR="00060F12" w:rsidRPr="00024400" w:rsidRDefault="00060F12" w:rsidP="00060F12">
                    <w:pPr>
                      <w:rPr>
                        <w:rFonts w:ascii="Times New Roman" w:hAnsi="Times New Roman" w:cs="Times New Roman"/>
                        <w:sz w:val="20"/>
                        <w:szCs w:val="20"/>
                      </w:rPr>
                    </w:pPr>
                    <w:r w:rsidRPr="00024400">
                      <w:rPr>
                        <w:rFonts w:ascii="Times New Roman" w:hAnsi="Times New Roman" w:cs="Times New Roman"/>
                        <w:sz w:val="20"/>
                        <w:szCs w:val="20"/>
                      </w:rPr>
                      <w:t>Facsimile: (609) 409-6035</w:t>
                    </w:r>
                  </w:p>
                </w:txbxContent>
              </v:textbox>
              <w10:wrap type="square"/>
            </v:shape>
          </w:pict>
        </mc:Fallback>
      </mc:AlternateContent>
    </w:r>
    <w:r>
      <w:rPr>
        <w:rFonts w:ascii="Arial" w:hAnsi="Arial" w:cs="Arial"/>
        <w:noProof/>
        <w:sz w:val="18"/>
        <w:szCs w:val="20"/>
      </w:rPr>
      <w:drawing>
        <wp:anchor distT="0" distB="0" distL="114300" distR="114300" simplePos="0" relativeHeight="251659264" behindDoc="0" locked="0" layoutInCell="1" allowOverlap="1" wp14:anchorId="4018BA36" wp14:editId="6F208084">
          <wp:simplePos x="0" y="0"/>
          <wp:positionH relativeFrom="column">
            <wp:posOffset>-787400</wp:posOffset>
          </wp:positionH>
          <wp:positionV relativeFrom="paragraph">
            <wp:posOffset>-346075</wp:posOffset>
          </wp:positionV>
          <wp:extent cx="1311910" cy="755650"/>
          <wp:effectExtent l="0" t="0" r="2540" b="6350"/>
          <wp:wrapTopAndBottom/>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91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7AE"/>
    <w:multiLevelType w:val="hybridMultilevel"/>
    <w:tmpl w:val="28C43352"/>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A5B74"/>
    <w:multiLevelType w:val="hybridMultilevel"/>
    <w:tmpl w:val="51F451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ADC2A45"/>
    <w:multiLevelType w:val="hybridMultilevel"/>
    <w:tmpl w:val="8F1CBFC4"/>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50162"/>
    <w:multiLevelType w:val="hybridMultilevel"/>
    <w:tmpl w:val="F2EE159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7ED67BF"/>
    <w:multiLevelType w:val="hybridMultilevel"/>
    <w:tmpl w:val="2E26C79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43B6BDB"/>
    <w:multiLevelType w:val="hybridMultilevel"/>
    <w:tmpl w:val="D330894E"/>
    <w:lvl w:ilvl="0" w:tplc="40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6895954"/>
    <w:multiLevelType w:val="hybridMultilevel"/>
    <w:tmpl w:val="612AEAB0"/>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324FE"/>
    <w:multiLevelType w:val="hybridMultilevel"/>
    <w:tmpl w:val="C358A8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7665533"/>
    <w:multiLevelType w:val="hybridMultilevel"/>
    <w:tmpl w:val="97D65C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E2E5A25"/>
    <w:multiLevelType w:val="hybridMultilevel"/>
    <w:tmpl w:val="315286B4"/>
    <w:lvl w:ilvl="0" w:tplc="40090001">
      <w:start w:val="1"/>
      <w:numFmt w:val="bullet"/>
      <w:lvlText w:val=""/>
      <w:lvlJc w:val="left"/>
      <w:pPr>
        <w:ind w:left="1361" w:hanging="360"/>
      </w:pPr>
      <w:rPr>
        <w:rFonts w:ascii="Symbol" w:hAnsi="Symbol" w:hint="default"/>
      </w:rPr>
    </w:lvl>
    <w:lvl w:ilvl="1" w:tplc="40090003" w:tentative="1">
      <w:start w:val="1"/>
      <w:numFmt w:val="bullet"/>
      <w:lvlText w:val="o"/>
      <w:lvlJc w:val="left"/>
      <w:pPr>
        <w:ind w:left="2081" w:hanging="360"/>
      </w:pPr>
      <w:rPr>
        <w:rFonts w:ascii="Courier New" w:hAnsi="Courier New" w:cs="Courier New" w:hint="default"/>
      </w:rPr>
    </w:lvl>
    <w:lvl w:ilvl="2" w:tplc="40090005" w:tentative="1">
      <w:start w:val="1"/>
      <w:numFmt w:val="bullet"/>
      <w:lvlText w:val=""/>
      <w:lvlJc w:val="left"/>
      <w:pPr>
        <w:ind w:left="2801" w:hanging="360"/>
      </w:pPr>
      <w:rPr>
        <w:rFonts w:ascii="Wingdings" w:hAnsi="Wingdings" w:hint="default"/>
      </w:rPr>
    </w:lvl>
    <w:lvl w:ilvl="3" w:tplc="40090001" w:tentative="1">
      <w:start w:val="1"/>
      <w:numFmt w:val="bullet"/>
      <w:lvlText w:val=""/>
      <w:lvlJc w:val="left"/>
      <w:pPr>
        <w:ind w:left="3521" w:hanging="360"/>
      </w:pPr>
      <w:rPr>
        <w:rFonts w:ascii="Symbol" w:hAnsi="Symbol" w:hint="default"/>
      </w:rPr>
    </w:lvl>
    <w:lvl w:ilvl="4" w:tplc="40090003" w:tentative="1">
      <w:start w:val="1"/>
      <w:numFmt w:val="bullet"/>
      <w:lvlText w:val="o"/>
      <w:lvlJc w:val="left"/>
      <w:pPr>
        <w:ind w:left="4241" w:hanging="360"/>
      </w:pPr>
      <w:rPr>
        <w:rFonts w:ascii="Courier New" w:hAnsi="Courier New" w:cs="Courier New" w:hint="default"/>
      </w:rPr>
    </w:lvl>
    <w:lvl w:ilvl="5" w:tplc="40090005" w:tentative="1">
      <w:start w:val="1"/>
      <w:numFmt w:val="bullet"/>
      <w:lvlText w:val=""/>
      <w:lvlJc w:val="left"/>
      <w:pPr>
        <w:ind w:left="4961" w:hanging="360"/>
      </w:pPr>
      <w:rPr>
        <w:rFonts w:ascii="Wingdings" w:hAnsi="Wingdings" w:hint="default"/>
      </w:rPr>
    </w:lvl>
    <w:lvl w:ilvl="6" w:tplc="40090001" w:tentative="1">
      <w:start w:val="1"/>
      <w:numFmt w:val="bullet"/>
      <w:lvlText w:val=""/>
      <w:lvlJc w:val="left"/>
      <w:pPr>
        <w:ind w:left="5681" w:hanging="360"/>
      </w:pPr>
      <w:rPr>
        <w:rFonts w:ascii="Symbol" w:hAnsi="Symbol" w:hint="default"/>
      </w:rPr>
    </w:lvl>
    <w:lvl w:ilvl="7" w:tplc="40090003" w:tentative="1">
      <w:start w:val="1"/>
      <w:numFmt w:val="bullet"/>
      <w:lvlText w:val="o"/>
      <w:lvlJc w:val="left"/>
      <w:pPr>
        <w:ind w:left="6401" w:hanging="360"/>
      </w:pPr>
      <w:rPr>
        <w:rFonts w:ascii="Courier New" w:hAnsi="Courier New" w:cs="Courier New" w:hint="default"/>
      </w:rPr>
    </w:lvl>
    <w:lvl w:ilvl="8" w:tplc="40090005" w:tentative="1">
      <w:start w:val="1"/>
      <w:numFmt w:val="bullet"/>
      <w:lvlText w:val=""/>
      <w:lvlJc w:val="left"/>
      <w:pPr>
        <w:ind w:left="7121" w:hanging="360"/>
      </w:pPr>
      <w:rPr>
        <w:rFonts w:ascii="Wingdings" w:hAnsi="Wingdings" w:hint="default"/>
      </w:rPr>
    </w:lvl>
  </w:abstractNum>
  <w:abstractNum w:abstractNumId="10" w15:restartNumberingAfterBreak="0">
    <w:nsid w:val="5E5A7783"/>
    <w:multiLevelType w:val="hybridMultilevel"/>
    <w:tmpl w:val="2E26C79E"/>
    <w:lvl w:ilvl="0" w:tplc="B97E96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F847B2"/>
    <w:multiLevelType w:val="hybridMultilevel"/>
    <w:tmpl w:val="816C7180"/>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6359E9"/>
    <w:multiLevelType w:val="hybridMultilevel"/>
    <w:tmpl w:val="F3802DEA"/>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61952"/>
    <w:multiLevelType w:val="hybridMultilevel"/>
    <w:tmpl w:val="092E7B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7712C0B"/>
    <w:multiLevelType w:val="hybridMultilevel"/>
    <w:tmpl w:val="C65E88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68AD11C6"/>
    <w:multiLevelType w:val="hybridMultilevel"/>
    <w:tmpl w:val="F5E27DE2"/>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9C62AA"/>
    <w:multiLevelType w:val="hybridMultilevel"/>
    <w:tmpl w:val="ADD4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260C0C"/>
    <w:multiLevelType w:val="hybridMultilevel"/>
    <w:tmpl w:val="4D8EAC58"/>
    <w:lvl w:ilvl="0" w:tplc="E10AD37A">
      <w:start w:val="1"/>
      <w:numFmt w:val="decimal"/>
      <w:lvlText w:val="%1"/>
      <w:lvlJc w:val="left"/>
      <w:pPr>
        <w:ind w:left="1080" w:hanging="720"/>
      </w:pPr>
      <w:rPr>
        <w:rFonts w:hint="default"/>
        <w:u w:val="none"/>
      </w:rPr>
    </w:lvl>
    <w:lvl w:ilvl="1" w:tplc="09205962">
      <w:start w:val="3"/>
      <w:numFmt w:val="bullet"/>
      <w:lvlText w:val="-"/>
      <w:lvlJc w:val="left"/>
      <w:pPr>
        <w:ind w:left="1440" w:hanging="360"/>
      </w:pPr>
      <w:rPr>
        <w:rFonts w:ascii="Arial" w:eastAsia="Times New Roman" w:hAnsi="Arial" w:cs="Arial" w:hint="default"/>
      </w:rPr>
    </w:lvl>
    <w:lvl w:ilvl="2" w:tplc="8618CAC8">
      <w:start w:val="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237278"/>
    <w:multiLevelType w:val="hybridMultilevel"/>
    <w:tmpl w:val="6EA08B4A"/>
    <w:lvl w:ilvl="0" w:tplc="8FA88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2382306">
    <w:abstractNumId w:val="8"/>
  </w:num>
  <w:num w:numId="2" w16cid:durableId="2128117421">
    <w:abstractNumId w:val="17"/>
  </w:num>
  <w:num w:numId="3" w16cid:durableId="1594632970">
    <w:abstractNumId w:val="18"/>
  </w:num>
  <w:num w:numId="4" w16cid:durableId="1855655031">
    <w:abstractNumId w:val="10"/>
  </w:num>
  <w:num w:numId="5" w16cid:durableId="1176768678">
    <w:abstractNumId w:val="4"/>
  </w:num>
  <w:num w:numId="6" w16cid:durableId="41097211">
    <w:abstractNumId w:val="2"/>
  </w:num>
  <w:num w:numId="7" w16cid:durableId="1222204998">
    <w:abstractNumId w:val="12"/>
  </w:num>
  <w:num w:numId="8" w16cid:durableId="1865825763">
    <w:abstractNumId w:val="5"/>
  </w:num>
  <w:num w:numId="9" w16cid:durableId="455099682">
    <w:abstractNumId w:val="15"/>
  </w:num>
  <w:num w:numId="10" w16cid:durableId="390691230">
    <w:abstractNumId w:val="0"/>
  </w:num>
  <w:num w:numId="11" w16cid:durableId="1668483583">
    <w:abstractNumId w:val="6"/>
  </w:num>
  <w:num w:numId="12" w16cid:durableId="196048065">
    <w:abstractNumId w:val="11"/>
  </w:num>
  <w:num w:numId="13" w16cid:durableId="1126315691">
    <w:abstractNumId w:val="16"/>
  </w:num>
  <w:num w:numId="14" w16cid:durableId="2103380143">
    <w:abstractNumId w:val="14"/>
  </w:num>
  <w:num w:numId="15" w16cid:durableId="1383557241">
    <w:abstractNumId w:val="7"/>
  </w:num>
  <w:num w:numId="16" w16cid:durableId="724185221">
    <w:abstractNumId w:val="9"/>
  </w:num>
  <w:num w:numId="17" w16cid:durableId="143862478">
    <w:abstractNumId w:val="3"/>
  </w:num>
  <w:num w:numId="18" w16cid:durableId="1556546096">
    <w:abstractNumId w:val="13"/>
  </w:num>
  <w:num w:numId="19" w16cid:durableId="523713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346"/>
    <w:rsid w:val="000001D3"/>
    <w:rsid w:val="00000641"/>
    <w:rsid w:val="000016AA"/>
    <w:rsid w:val="00002B16"/>
    <w:rsid w:val="0000436D"/>
    <w:rsid w:val="00006312"/>
    <w:rsid w:val="0001137C"/>
    <w:rsid w:val="00013AF2"/>
    <w:rsid w:val="00013ED6"/>
    <w:rsid w:val="000155D2"/>
    <w:rsid w:val="0001578E"/>
    <w:rsid w:val="000203E1"/>
    <w:rsid w:val="00022E2B"/>
    <w:rsid w:val="00024400"/>
    <w:rsid w:val="000431F2"/>
    <w:rsid w:val="00050BD7"/>
    <w:rsid w:val="00060F12"/>
    <w:rsid w:val="00062E7B"/>
    <w:rsid w:val="000716E3"/>
    <w:rsid w:val="00073A19"/>
    <w:rsid w:val="00080496"/>
    <w:rsid w:val="00083C0D"/>
    <w:rsid w:val="0008415C"/>
    <w:rsid w:val="00087468"/>
    <w:rsid w:val="00090A71"/>
    <w:rsid w:val="00091BFD"/>
    <w:rsid w:val="0009338F"/>
    <w:rsid w:val="00094291"/>
    <w:rsid w:val="00094F82"/>
    <w:rsid w:val="000A0501"/>
    <w:rsid w:val="000A2626"/>
    <w:rsid w:val="000A40D7"/>
    <w:rsid w:val="000A55BA"/>
    <w:rsid w:val="000A6233"/>
    <w:rsid w:val="000A7A3B"/>
    <w:rsid w:val="000B2885"/>
    <w:rsid w:val="000B3C84"/>
    <w:rsid w:val="000C3EB8"/>
    <w:rsid w:val="000C49CA"/>
    <w:rsid w:val="000D53EF"/>
    <w:rsid w:val="000D797C"/>
    <w:rsid w:val="000E41B9"/>
    <w:rsid w:val="000E62C0"/>
    <w:rsid w:val="000E6A94"/>
    <w:rsid w:val="000E77FF"/>
    <w:rsid w:val="000E7D53"/>
    <w:rsid w:val="000F74D9"/>
    <w:rsid w:val="00101092"/>
    <w:rsid w:val="00107775"/>
    <w:rsid w:val="001104E1"/>
    <w:rsid w:val="001246BB"/>
    <w:rsid w:val="001256B8"/>
    <w:rsid w:val="00125986"/>
    <w:rsid w:val="00136579"/>
    <w:rsid w:val="001374C6"/>
    <w:rsid w:val="0014027C"/>
    <w:rsid w:val="001443D5"/>
    <w:rsid w:val="00152156"/>
    <w:rsid w:val="00153574"/>
    <w:rsid w:val="00157954"/>
    <w:rsid w:val="00157D43"/>
    <w:rsid w:val="001606D6"/>
    <w:rsid w:val="001639A0"/>
    <w:rsid w:val="00172D59"/>
    <w:rsid w:val="001809AA"/>
    <w:rsid w:val="0018165F"/>
    <w:rsid w:val="001840F4"/>
    <w:rsid w:val="001A18D6"/>
    <w:rsid w:val="001A27B0"/>
    <w:rsid w:val="001A3E87"/>
    <w:rsid w:val="001A6CEF"/>
    <w:rsid w:val="001B202C"/>
    <w:rsid w:val="001B76D4"/>
    <w:rsid w:val="001B76EB"/>
    <w:rsid w:val="001D78E7"/>
    <w:rsid w:val="001F006D"/>
    <w:rsid w:val="00200E8D"/>
    <w:rsid w:val="00204997"/>
    <w:rsid w:val="00210367"/>
    <w:rsid w:val="00211A79"/>
    <w:rsid w:val="002231D1"/>
    <w:rsid w:val="00223CFF"/>
    <w:rsid w:val="002267A7"/>
    <w:rsid w:val="00227CF0"/>
    <w:rsid w:val="00230342"/>
    <w:rsid w:val="0025018F"/>
    <w:rsid w:val="00255DC3"/>
    <w:rsid w:val="00277A58"/>
    <w:rsid w:val="00281F17"/>
    <w:rsid w:val="00284CEB"/>
    <w:rsid w:val="00291D81"/>
    <w:rsid w:val="00292F50"/>
    <w:rsid w:val="0029521D"/>
    <w:rsid w:val="002966E6"/>
    <w:rsid w:val="00296B11"/>
    <w:rsid w:val="002B26F5"/>
    <w:rsid w:val="002B30B1"/>
    <w:rsid w:val="002B3307"/>
    <w:rsid w:val="002B47F1"/>
    <w:rsid w:val="002B5B73"/>
    <w:rsid w:val="002B69C3"/>
    <w:rsid w:val="002B78D6"/>
    <w:rsid w:val="002E17AF"/>
    <w:rsid w:val="002E466B"/>
    <w:rsid w:val="002E4D71"/>
    <w:rsid w:val="002F5477"/>
    <w:rsid w:val="002F5B24"/>
    <w:rsid w:val="00305E80"/>
    <w:rsid w:val="00313448"/>
    <w:rsid w:val="00320938"/>
    <w:rsid w:val="00321239"/>
    <w:rsid w:val="00321532"/>
    <w:rsid w:val="00337FF6"/>
    <w:rsid w:val="00341E5A"/>
    <w:rsid w:val="00353148"/>
    <w:rsid w:val="00354A43"/>
    <w:rsid w:val="003651F4"/>
    <w:rsid w:val="00370EBD"/>
    <w:rsid w:val="003715A7"/>
    <w:rsid w:val="0038026A"/>
    <w:rsid w:val="00383791"/>
    <w:rsid w:val="00385AD1"/>
    <w:rsid w:val="0038793C"/>
    <w:rsid w:val="003A0203"/>
    <w:rsid w:val="003A08CA"/>
    <w:rsid w:val="003A5B2D"/>
    <w:rsid w:val="003A7430"/>
    <w:rsid w:val="003B1922"/>
    <w:rsid w:val="003B3290"/>
    <w:rsid w:val="003B32E2"/>
    <w:rsid w:val="003E331B"/>
    <w:rsid w:val="003E577B"/>
    <w:rsid w:val="003F1468"/>
    <w:rsid w:val="003F2B1F"/>
    <w:rsid w:val="003F3E22"/>
    <w:rsid w:val="003F7BC9"/>
    <w:rsid w:val="0041249D"/>
    <w:rsid w:val="00422741"/>
    <w:rsid w:val="00422D23"/>
    <w:rsid w:val="0042506F"/>
    <w:rsid w:val="004269DC"/>
    <w:rsid w:val="004344AD"/>
    <w:rsid w:val="00434B66"/>
    <w:rsid w:val="00440810"/>
    <w:rsid w:val="00444406"/>
    <w:rsid w:val="00451451"/>
    <w:rsid w:val="00462099"/>
    <w:rsid w:val="004677C0"/>
    <w:rsid w:val="0047182C"/>
    <w:rsid w:val="0047222F"/>
    <w:rsid w:val="004814A5"/>
    <w:rsid w:val="00490139"/>
    <w:rsid w:val="00497AE6"/>
    <w:rsid w:val="00497F8A"/>
    <w:rsid w:val="004A03BF"/>
    <w:rsid w:val="004A2B7D"/>
    <w:rsid w:val="004A7A67"/>
    <w:rsid w:val="004B0A75"/>
    <w:rsid w:val="004B613E"/>
    <w:rsid w:val="004C1DD6"/>
    <w:rsid w:val="004C338B"/>
    <w:rsid w:val="004C374B"/>
    <w:rsid w:val="004C4B94"/>
    <w:rsid w:val="004C4EDD"/>
    <w:rsid w:val="004C53FE"/>
    <w:rsid w:val="004D2D2F"/>
    <w:rsid w:val="004D3D84"/>
    <w:rsid w:val="004E05C1"/>
    <w:rsid w:val="004F5AFC"/>
    <w:rsid w:val="005008F7"/>
    <w:rsid w:val="00500DC6"/>
    <w:rsid w:val="005012EB"/>
    <w:rsid w:val="00503545"/>
    <w:rsid w:val="00503C85"/>
    <w:rsid w:val="00521543"/>
    <w:rsid w:val="00521BA5"/>
    <w:rsid w:val="00525A54"/>
    <w:rsid w:val="00530283"/>
    <w:rsid w:val="005317FB"/>
    <w:rsid w:val="005344E3"/>
    <w:rsid w:val="00536DAF"/>
    <w:rsid w:val="00540F5E"/>
    <w:rsid w:val="00545E45"/>
    <w:rsid w:val="005664FD"/>
    <w:rsid w:val="005705A5"/>
    <w:rsid w:val="00575562"/>
    <w:rsid w:val="005852A7"/>
    <w:rsid w:val="00592732"/>
    <w:rsid w:val="00597408"/>
    <w:rsid w:val="005A3C4A"/>
    <w:rsid w:val="005A735E"/>
    <w:rsid w:val="005B0A13"/>
    <w:rsid w:val="005C1BEB"/>
    <w:rsid w:val="005C1DC2"/>
    <w:rsid w:val="005D03A1"/>
    <w:rsid w:val="005D0A2E"/>
    <w:rsid w:val="005D198B"/>
    <w:rsid w:val="005D5AAE"/>
    <w:rsid w:val="005E176D"/>
    <w:rsid w:val="005E19BB"/>
    <w:rsid w:val="005E27D3"/>
    <w:rsid w:val="005F03D8"/>
    <w:rsid w:val="005F26AA"/>
    <w:rsid w:val="005F2BA4"/>
    <w:rsid w:val="005F6C8C"/>
    <w:rsid w:val="005F75ED"/>
    <w:rsid w:val="00600A48"/>
    <w:rsid w:val="00601485"/>
    <w:rsid w:val="0061404A"/>
    <w:rsid w:val="0061553D"/>
    <w:rsid w:val="00624A74"/>
    <w:rsid w:val="00624ECA"/>
    <w:rsid w:val="00626E4A"/>
    <w:rsid w:val="00627B2F"/>
    <w:rsid w:val="0063127D"/>
    <w:rsid w:val="00631CEB"/>
    <w:rsid w:val="00634F38"/>
    <w:rsid w:val="0064514C"/>
    <w:rsid w:val="0064675D"/>
    <w:rsid w:val="006500B9"/>
    <w:rsid w:val="00654435"/>
    <w:rsid w:val="006562A0"/>
    <w:rsid w:val="00661AE7"/>
    <w:rsid w:val="00661E3E"/>
    <w:rsid w:val="006636AF"/>
    <w:rsid w:val="0066560C"/>
    <w:rsid w:val="0067045C"/>
    <w:rsid w:val="006705FB"/>
    <w:rsid w:val="00671DC4"/>
    <w:rsid w:val="00674E0C"/>
    <w:rsid w:val="00675898"/>
    <w:rsid w:val="00685B51"/>
    <w:rsid w:val="00695D24"/>
    <w:rsid w:val="006A37C9"/>
    <w:rsid w:val="006B1293"/>
    <w:rsid w:val="006B1F56"/>
    <w:rsid w:val="006B3EAF"/>
    <w:rsid w:val="006B6B2F"/>
    <w:rsid w:val="006B72FD"/>
    <w:rsid w:val="006B7988"/>
    <w:rsid w:val="006C315E"/>
    <w:rsid w:val="006C4E1F"/>
    <w:rsid w:val="006D2497"/>
    <w:rsid w:val="006E03A2"/>
    <w:rsid w:val="006E400F"/>
    <w:rsid w:val="006E4BB8"/>
    <w:rsid w:val="006E4EA5"/>
    <w:rsid w:val="006F11A9"/>
    <w:rsid w:val="006F40A3"/>
    <w:rsid w:val="006F5747"/>
    <w:rsid w:val="006F5797"/>
    <w:rsid w:val="00700D96"/>
    <w:rsid w:val="00701026"/>
    <w:rsid w:val="007026EB"/>
    <w:rsid w:val="00704465"/>
    <w:rsid w:val="0071105C"/>
    <w:rsid w:val="007169EB"/>
    <w:rsid w:val="00722C52"/>
    <w:rsid w:val="00726C54"/>
    <w:rsid w:val="007270CD"/>
    <w:rsid w:val="00727D4A"/>
    <w:rsid w:val="00732E03"/>
    <w:rsid w:val="0073395E"/>
    <w:rsid w:val="00734475"/>
    <w:rsid w:val="00734CB5"/>
    <w:rsid w:val="00735E6D"/>
    <w:rsid w:val="00741866"/>
    <w:rsid w:val="0074555F"/>
    <w:rsid w:val="00756264"/>
    <w:rsid w:val="00756A47"/>
    <w:rsid w:val="00763AE4"/>
    <w:rsid w:val="00765EBB"/>
    <w:rsid w:val="00773993"/>
    <w:rsid w:val="007833C8"/>
    <w:rsid w:val="00784126"/>
    <w:rsid w:val="007846E4"/>
    <w:rsid w:val="00792EF2"/>
    <w:rsid w:val="00795F77"/>
    <w:rsid w:val="007A2316"/>
    <w:rsid w:val="007A5993"/>
    <w:rsid w:val="007B08C3"/>
    <w:rsid w:val="007B30A2"/>
    <w:rsid w:val="007B4BD1"/>
    <w:rsid w:val="007B6BF3"/>
    <w:rsid w:val="007C36C3"/>
    <w:rsid w:val="007D427F"/>
    <w:rsid w:val="007E25A7"/>
    <w:rsid w:val="007E6179"/>
    <w:rsid w:val="007E7296"/>
    <w:rsid w:val="007F1169"/>
    <w:rsid w:val="007F732D"/>
    <w:rsid w:val="007F7BD3"/>
    <w:rsid w:val="00801108"/>
    <w:rsid w:val="00811A0E"/>
    <w:rsid w:val="00813BED"/>
    <w:rsid w:val="00814269"/>
    <w:rsid w:val="00816119"/>
    <w:rsid w:val="00823715"/>
    <w:rsid w:val="00833983"/>
    <w:rsid w:val="00834D53"/>
    <w:rsid w:val="00837145"/>
    <w:rsid w:val="00844A3E"/>
    <w:rsid w:val="0084557A"/>
    <w:rsid w:val="00854271"/>
    <w:rsid w:val="008557B7"/>
    <w:rsid w:val="00860CA5"/>
    <w:rsid w:val="0086179C"/>
    <w:rsid w:val="008624BC"/>
    <w:rsid w:val="008644ED"/>
    <w:rsid w:val="00865AD5"/>
    <w:rsid w:val="00866908"/>
    <w:rsid w:val="00873BD8"/>
    <w:rsid w:val="008746EC"/>
    <w:rsid w:val="0089305C"/>
    <w:rsid w:val="00894EA9"/>
    <w:rsid w:val="008A279F"/>
    <w:rsid w:val="008A7576"/>
    <w:rsid w:val="008B1CCD"/>
    <w:rsid w:val="008B439D"/>
    <w:rsid w:val="008B5690"/>
    <w:rsid w:val="008C52FA"/>
    <w:rsid w:val="008D7A97"/>
    <w:rsid w:val="008F2D4E"/>
    <w:rsid w:val="008F373C"/>
    <w:rsid w:val="008F3A2F"/>
    <w:rsid w:val="00900909"/>
    <w:rsid w:val="00905CF3"/>
    <w:rsid w:val="00912A68"/>
    <w:rsid w:val="0091456F"/>
    <w:rsid w:val="009170EA"/>
    <w:rsid w:val="00921603"/>
    <w:rsid w:val="009226E0"/>
    <w:rsid w:val="00923129"/>
    <w:rsid w:val="009269DE"/>
    <w:rsid w:val="009329E7"/>
    <w:rsid w:val="0093306B"/>
    <w:rsid w:val="009336B8"/>
    <w:rsid w:val="00933918"/>
    <w:rsid w:val="0093470E"/>
    <w:rsid w:val="00942137"/>
    <w:rsid w:val="00943C91"/>
    <w:rsid w:val="0094651A"/>
    <w:rsid w:val="00950727"/>
    <w:rsid w:val="00951564"/>
    <w:rsid w:val="0095630D"/>
    <w:rsid w:val="00966C8A"/>
    <w:rsid w:val="00972061"/>
    <w:rsid w:val="00976406"/>
    <w:rsid w:val="00980EA7"/>
    <w:rsid w:val="00982741"/>
    <w:rsid w:val="00985511"/>
    <w:rsid w:val="00987150"/>
    <w:rsid w:val="00990C3B"/>
    <w:rsid w:val="009A1A05"/>
    <w:rsid w:val="009A1ADB"/>
    <w:rsid w:val="009A450E"/>
    <w:rsid w:val="009A6A97"/>
    <w:rsid w:val="009A7ED4"/>
    <w:rsid w:val="009B4987"/>
    <w:rsid w:val="009B6D2B"/>
    <w:rsid w:val="009C037C"/>
    <w:rsid w:val="009C2681"/>
    <w:rsid w:val="009D0A11"/>
    <w:rsid w:val="009D0DFF"/>
    <w:rsid w:val="009D4652"/>
    <w:rsid w:val="009D6117"/>
    <w:rsid w:val="009D6220"/>
    <w:rsid w:val="009D7B48"/>
    <w:rsid w:val="009E2042"/>
    <w:rsid w:val="009E2AD7"/>
    <w:rsid w:val="009E4018"/>
    <w:rsid w:val="009F2C95"/>
    <w:rsid w:val="009F52CA"/>
    <w:rsid w:val="009F654C"/>
    <w:rsid w:val="00A011BF"/>
    <w:rsid w:val="00A0534F"/>
    <w:rsid w:val="00A10547"/>
    <w:rsid w:val="00A155BC"/>
    <w:rsid w:val="00A15F0A"/>
    <w:rsid w:val="00A21685"/>
    <w:rsid w:val="00A23F3B"/>
    <w:rsid w:val="00A24AEC"/>
    <w:rsid w:val="00A2554E"/>
    <w:rsid w:val="00A25565"/>
    <w:rsid w:val="00A337F8"/>
    <w:rsid w:val="00A43284"/>
    <w:rsid w:val="00A5463C"/>
    <w:rsid w:val="00A556CF"/>
    <w:rsid w:val="00A629CC"/>
    <w:rsid w:val="00A648B6"/>
    <w:rsid w:val="00A65346"/>
    <w:rsid w:val="00A65F22"/>
    <w:rsid w:val="00A70404"/>
    <w:rsid w:val="00A74548"/>
    <w:rsid w:val="00A80C60"/>
    <w:rsid w:val="00A84D4D"/>
    <w:rsid w:val="00A870DD"/>
    <w:rsid w:val="00A90D81"/>
    <w:rsid w:val="00AA2262"/>
    <w:rsid w:val="00AA290A"/>
    <w:rsid w:val="00AA32DB"/>
    <w:rsid w:val="00AB2FB7"/>
    <w:rsid w:val="00AB4A93"/>
    <w:rsid w:val="00AC0A16"/>
    <w:rsid w:val="00AC51C2"/>
    <w:rsid w:val="00AC55A6"/>
    <w:rsid w:val="00AC6837"/>
    <w:rsid w:val="00AD63B8"/>
    <w:rsid w:val="00AE088A"/>
    <w:rsid w:val="00AE1B73"/>
    <w:rsid w:val="00AF47DF"/>
    <w:rsid w:val="00AF7F3D"/>
    <w:rsid w:val="00B01F3D"/>
    <w:rsid w:val="00B04EDE"/>
    <w:rsid w:val="00B07C2C"/>
    <w:rsid w:val="00B12AF4"/>
    <w:rsid w:val="00B16E2A"/>
    <w:rsid w:val="00B240E6"/>
    <w:rsid w:val="00B27384"/>
    <w:rsid w:val="00B33E4F"/>
    <w:rsid w:val="00B402E0"/>
    <w:rsid w:val="00B41BF7"/>
    <w:rsid w:val="00B41F87"/>
    <w:rsid w:val="00B4523D"/>
    <w:rsid w:val="00B46D4D"/>
    <w:rsid w:val="00B51910"/>
    <w:rsid w:val="00B56D5B"/>
    <w:rsid w:val="00B606D9"/>
    <w:rsid w:val="00B6137C"/>
    <w:rsid w:val="00B61443"/>
    <w:rsid w:val="00B62C1F"/>
    <w:rsid w:val="00B64E33"/>
    <w:rsid w:val="00B7119F"/>
    <w:rsid w:val="00B81238"/>
    <w:rsid w:val="00B81EED"/>
    <w:rsid w:val="00B84BFF"/>
    <w:rsid w:val="00B85467"/>
    <w:rsid w:val="00B913C2"/>
    <w:rsid w:val="00B91459"/>
    <w:rsid w:val="00B96077"/>
    <w:rsid w:val="00B97DE0"/>
    <w:rsid w:val="00BA0662"/>
    <w:rsid w:val="00BA1045"/>
    <w:rsid w:val="00BB0267"/>
    <w:rsid w:val="00BB0355"/>
    <w:rsid w:val="00BB3108"/>
    <w:rsid w:val="00BB7412"/>
    <w:rsid w:val="00BC6F79"/>
    <w:rsid w:val="00BD489A"/>
    <w:rsid w:val="00BD652C"/>
    <w:rsid w:val="00BE443D"/>
    <w:rsid w:val="00BE51D8"/>
    <w:rsid w:val="00BF3683"/>
    <w:rsid w:val="00C024F1"/>
    <w:rsid w:val="00C03819"/>
    <w:rsid w:val="00C03C32"/>
    <w:rsid w:val="00C04131"/>
    <w:rsid w:val="00C07210"/>
    <w:rsid w:val="00C15F2A"/>
    <w:rsid w:val="00C259A3"/>
    <w:rsid w:val="00C32CE9"/>
    <w:rsid w:val="00C352C3"/>
    <w:rsid w:val="00C41779"/>
    <w:rsid w:val="00C41A07"/>
    <w:rsid w:val="00C4332B"/>
    <w:rsid w:val="00C45F75"/>
    <w:rsid w:val="00C57BEF"/>
    <w:rsid w:val="00C702DB"/>
    <w:rsid w:val="00C7313D"/>
    <w:rsid w:val="00C74FE0"/>
    <w:rsid w:val="00C863A3"/>
    <w:rsid w:val="00C94280"/>
    <w:rsid w:val="00CA1388"/>
    <w:rsid w:val="00CA20E1"/>
    <w:rsid w:val="00CA6242"/>
    <w:rsid w:val="00CB5D8E"/>
    <w:rsid w:val="00CB6D82"/>
    <w:rsid w:val="00CC0B00"/>
    <w:rsid w:val="00CD12B7"/>
    <w:rsid w:val="00CD2246"/>
    <w:rsid w:val="00CD2B2D"/>
    <w:rsid w:val="00CE04F2"/>
    <w:rsid w:val="00CE0D9B"/>
    <w:rsid w:val="00CE1EB9"/>
    <w:rsid w:val="00CE4538"/>
    <w:rsid w:val="00CE5E53"/>
    <w:rsid w:val="00CE67A8"/>
    <w:rsid w:val="00CF251F"/>
    <w:rsid w:val="00CF612F"/>
    <w:rsid w:val="00D0138F"/>
    <w:rsid w:val="00D02AB5"/>
    <w:rsid w:val="00D17118"/>
    <w:rsid w:val="00D175E9"/>
    <w:rsid w:val="00D17784"/>
    <w:rsid w:val="00D17E38"/>
    <w:rsid w:val="00D228E0"/>
    <w:rsid w:val="00D23A40"/>
    <w:rsid w:val="00D24393"/>
    <w:rsid w:val="00D25449"/>
    <w:rsid w:val="00D2683F"/>
    <w:rsid w:val="00D30EF3"/>
    <w:rsid w:val="00D3562B"/>
    <w:rsid w:val="00D40ECB"/>
    <w:rsid w:val="00D51358"/>
    <w:rsid w:val="00D51A5A"/>
    <w:rsid w:val="00D52A01"/>
    <w:rsid w:val="00D568B0"/>
    <w:rsid w:val="00D654D9"/>
    <w:rsid w:val="00D67171"/>
    <w:rsid w:val="00D67544"/>
    <w:rsid w:val="00D71045"/>
    <w:rsid w:val="00D819FE"/>
    <w:rsid w:val="00D83753"/>
    <w:rsid w:val="00D84371"/>
    <w:rsid w:val="00D922CC"/>
    <w:rsid w:val="00DA5690"/>
    <w:rsid w:val="00DA5B7C"/>
    <w:rsid w:val="00DA5B92"/>
    <w:rsid w:val="00DB411A"/>
    <w:rsid w:val="00DB5814"/>
    <w:rsid w:val="00DC0125"/>
    <w:rsid w:val="00DC0242"/>
    <w:rsid w:val="00DD1246"/>
    <w:rsid w:val="00DD58CB"/>
    <w:rsid w:val="00DD6AEF"/>
    <w:rsid w:val="00DE34D4"/>
    <w:rsid w:val="00DE4E3B"/>
    <w:rsid w:val="00DE5423"/>
    <w:rsid w:val="00E01534"/>
    <w:rsid w:val="00E01965"/>
    <w:rsid w:val="00E07B84"/>
    <w:rsid w:val="00E10752"/>
    <w:rsid w:val="00E12498"/>
    <w:rsid w:val="00E135A9"/>
    <w:rsid w:val="00E13CC1"/>
    <w:rsid w:val="00E20FA6"/>
    <w:rsid w:val="00E21305"/>
    <w:rsid w:val="00E23780"/>
    <w:rsid w:val="00E24B83"/>
    <w:rsid w:val="00E34564"/>
    <w:rsid w:val="00E34C13"/>
    <w:rsid w:val="00E3528D"/>
    <w:rsid w:val="00E40D41"/>
    <w:rsid w:val="00E455F8"/>
    <w:rsid w:val="00E50285"/>
    <w:rsid w:val="00E50707"/>
    <w:rsid w:val="00E52BE9"/>
    <w:rsid w:val="00E609A4"/>
    <w:rsid w:val="00E67B9A"/>
    <w:rsid w:val="00E74EDB"/>
    <w:rsid w:val="00E75FD2"/>
    <w:rsid w:val="00E84764"/>
    <w:rsid w:val="00E93F31"/>
    <w:rsid w:val="00E94FC6"/>
    <w:rsid w:val="00E95675"/>
    <w:rsid w:val="00EB542B"/>
    <w:rsid w:val="00EB5FD3"/>
    <w:rsid w:val="00EC2AB7"/>
    <w:rsid w:val="00EC2ED3"/>
    <w:rsid w:val="00EC4727"/>
    <w:rsid w:val="00ED211D"/>
    <w:rsid w:val="00ED2B2B"/>
    <w:rsid w:val="00ED5F33"/>
    <w:rsid w:val="00EE0DAC"/>
    <w:rsid w:val="00EE208F"/>
    <w:rsid w:val="00EF16F1"/>
    <w:rsid w:val="00EF2E47"/>
    <w:rsid w:val="00EF44D7"/>
    <w:rsid w:val="00EF5016"/>
    <w:rsid w:val="00F035C0"/>
    <w:rsid w:val="00F0462D"/>
    <w:rsid w:val="00F11411"/>
    <w:rsid w:val="00F1312E"/>
    <w:rsid w:val="00F16645"/>
    <w:rsid w:val="00F221F9"/>
    <w:rsid w:val="00F35F71"/>
    <w:rsid w:val="00F40D16"/>
    <w:rsid w:val="00F4110D"/>
    <w:rsid w:val="00F43647"/>
    <w:rsid w:val="00F4402E"/>
    <w:rsid w:val="00F47F0B"/>
    <w:rsid w:val="00F5193D"/>
    <w:rsid w:val="00F53DED"/>
    <w:rsid w:val="00F6121F"/>
    <w:rsid w:val="00F7622A"/>
    <w:rsid w:val="00F77841"/>
    <w:rsid w:val="00F8357C"/>
    <w:rsid w:val="00F90044"/>
    <w:rsid w:val="00F90233"/>
    <w:rsid w:val="00F91F28"/>
    <w:rsid w:val="00F92761"/>
    <w:rsid w:val="00F93CC6"/>
    <w:rsid w:val="00F954DA"/>
    <w:rsid w:val="00FA1E59"/>
    <w:rsid w:val="00FB01CC"/>
    <w:rsid w:val="00FB4997"/>
    <w:rsid w:val="00FB4A8A"/>
    <w:rsid w:val="00FC320B"/>
    <w:rsid w:val="00FC53E1"/>
    <w:rsid w:val="00FC5CBF"/>
    <w:rsid w:val="00FC7DFB"/>
    <w:rsid w:val="00FC7FCE"/>
    <w:rsid w:val="00FD090B"/>
    <w:rsid w:val="00FD1A7F"/>
    <w:rsid w:val="00FD48B9"/>
    <w:rsid w:val="00FD6568"/>
    <w:rsid w:val="00FE3CC5"/>
    <w:rsid w:val="00FE5738"/>
    <w:rsid w:val="00FE7646"/>
    <w:rsid w:val="00FF1F8B"/>
    <w:rsid w:val="00FF263F"/>
    <w:rsid w:val="00FF3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F41E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F612F"/>
    <w:pPr>
      <w:spacing w:after="0" w:line="240" w:lineRule="auto"/>
    </w:pPr>
    <w:rPr>
      <w:sz w:val="24"/>
      <w:szCs w:val="24"/>
      <w:lang w:eastAsia="ja-JP"/>
    </w:rPr>
  </w:style>
  <w:style w:type="paragraph" w:styleId="Heading1">
    <w:name w:val="heading 1"/>
    <w:basedOn w:val="Normal"/>
    <w:link w:val="Heading1Char"/>
    <w:qFormat/>
    <w:rsid w:val="00A7040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8375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F9004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CC0B00"/>
    <w:pPr>
      <w:spacing w:before="240" w:after="60"/>
      <w:outlineLvl w:val="4"/>
    </w:pPr>
    <w:rPr>
      <w:rFonts w:ascii="Calibri" w:eastAsia="SimSun" w:hAnsi="Calibri" w:cs="Times New Roman"/>
      <w:b/>
      <w:bCs/>
      <w:i/>
      <w:iCs/>
      <w:sz w:val="26"/>
      <w:szCs w:val="26"/>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A74"/>
    <w:pPr>
      <w:tabs>
        <w:tab w:val="center" w:pos="4680"/>
        <w:tab w:val="right" w:pos="9360"/>
      </w:tabs>
    </w:pPr>
  </w:style>
  <w:style w:type="character" w:customStyle="1" w:styleId="HeaderChar">
    <w:name w:val="Header Char"/>
    <w:basedOn w:val="DefaultParagraphFont"/>
    <w:link w:val="Header"/>
    <w:uiPriority w:val="99"/>
    <w:rsid w:val="00624A74"/>
  </w:style>
  <w:style w:type="paragraph" w:styleId="Footer">
    <w:name w:val="footer"/>
    <w:basedOn w:val="Normal"/>
    <w:link w:val="FooterChar"/>
    <w:uiPriority w:val="99"/>
    <w:unhideWhenUsed/>
    <w:rsid w:val="00624A74"/>
    <w:pPr>
      <w:tabs>
        <w:tab w:val="center" w:pos="4680"/>
        <w:tab w:val="right" w:pos="9360"/>
      </w:tabs>
    </w:pPr>
  </w:style>
  <w:style w:type="character" w:customStyle="1" w:styleId="FooterChar">
    <w:name w:val="Footer Char"/>
    <w:basedOn w:val="DefaultParagraphFont"/>
    <w:link w:val="Footer"/>
    <w:uiPriority w:val="99"/>
    <w:rsid w:val="00624A74"/>
  </w:style>
  <w:style w:type="character" w:customStyle="1" w:styleId="Heading1Char">
    <w:name w:val="Heading 1 Char"/>
    <w:basedOn w:val="DefaultParagraphFont"/>
    <w:link w:val="Heading1"/>
    <w:uiPriority w:val="9"/>
    <w:rsid w:val="00A7040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273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7384"/>
    <w:rPr>
      <w:rFonts w:ascii="Lucida Grande" w:hAnsi="Lucida Grande" w:cs="Lucida Grande"/>
      <w:sz w:val="18"/>
      <w:szCs w:val="18"/>
    </w:rPr>
  </w:style>
  <w:style w:type="paragraph" w:styleId="NormalWeb">
    <w:name w:val="Normal (Web)"/>
    <w:basedOn w:val="Normal"/>
    <w:uiPriority w:val="99"/>
    <w:semiHidden/>
    <w:unhideWhenUsed/>
    <w:rsid w:val="00006312"/>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unhideWhenUsed/>
    <w:rsid w:val="00CB5D8E"/>
    <w:rPr>
      <w:color w:val="0563C1" w:themeColor="hyperlink"/>
      <w:u w:val="single"/>
    </w:rPr>
  </w:style>
  <w:style w:type="character" w:styleId="CommentReference">
    <w:name w:val="annotation reference"/>
    <w:basedOn w:val="DefaultParagraphFont"/>
    <w:uiPriority w:val="99"/>
    <w:semiHidden/>
    <w:unhideWhenUsed/>
    <w:rsid w:val="00CB5D8E"/>
    <w:rPr>
      <w:sz w:val="16"/>
      <w:szCs w:val="16"/>
    </w:rPr>
  </w:style>
  <w:style w:type="paragraph" w:styleId="CommentText">
    <w:name w:val="annotation text"/>
    <w:basedOn w:val="Normal"/>
    <w:link w:val="CommentTextChar"/>
    <w:uiPriority w:val="99"/>
    <w:unhideWhenUsed/>
    <w:rsid w:val="00CB5D8E"/>
    <w:pPr>
      <w:spacing w:after="265"/>
      <w:ind w:left="373" w:hanging="10"/>
    </w:pPr>
    <w:rPr>
      <w:rFonts w:ascii="Times New Roman" w:eastAsia="Times New Roman" w:hAnsi="Times New Roman" w:cs="Times New Roman"/>
      <w:color w:val="000000"/>
      <w:sz w:val="20"/>
      <w:szCs w:val="20"/>
      <w:lang w:eastAsia="en-US"/>
    </w:rPr>
  </w:style>
  <w:style w:type="character" w:customStyle="1" w:styleId="CommentTextChar">
    <w:name w:val="Comment Text Char"/>
    <w:basedOn w:val="DefaultParagraphFont"/>
    <w:link w:val="CommentText"/>
    <w:uiPriority w:val="99"/>
    <w:rsid w:val="00CB5D8E"/>
    <w:rPr>
      <w:rFonts w:ascii="Times New Roman" w:eastAsia="Times New Roman" w:hAnsi="Times New Roman" w:cs="Times New Roman"/>
      <w:color w:val="000000"/>
      <w:sz w:val="20"/>
      <w:szCs w:val="20"/>
    </w:rPr>
  </w:style>
  <w:style w:type="character" w:customStyle="1" w:styleId="Heading4Char">
    <w:name w:val="Heading 4 Char"/>
    <w:basedOn w:val="DefaultParagraphFont"/>
    <w:link w:val="Heading4"/>
    <w:uiPriority w:val="9"/>
    <w:semiHidden/>
    <w:rsid w:val="00F90044"/>
    <w:rPr>
      <w:rFonts w:asciiTheme="majorHAnsi" w:eastAsiaTheme="majorEastAsia" w:hAnsiTheme="majorHAnsi" w:cstheme="majorBidi"/>
      <w:i/>
      <w:iCs/>
      <w:color w:val="2E74B5" w:themeColor="accent1" w:themeShade="BF"/>
      <w:sz w:val="24"/>
      <w:szCs w:val="24"/>
      <w:lang w:eastAsia="ja-JP"/>
    </w:rPr>
  </w:style>
  <w:style w:type="character" w:customStyle="1" w:styleId="Heading5Char">
    <w:name w:val="Heading 5 Char"/>
    <w:basedOn w:val="DefaultParagraphFont"/>
    <w:link w:val="Heading5"/>
    <w:rsid w:val="00CC0B00"/>
    <w:rPr>
      <w:rFonts w:ascii="Calibri" w:eastAsia="SimSun" w:hAnsi="Calibri" w:cs="Times New Roman"/>
      <w:b/>
      <w:bCs/>
      <w:i/>
      <w:iCs/>
      <w:sz w:val="26"/>
      <w:szCs w:val="26"/>
      <w:lang w:val="x-none"/>
    </w:rPr>
  </w:style>
  <w:style w:type="paragraph" w:styleId="BodyTextIndent3">
    <w:name w:val="Body Text Indent 3"/>
    <w:basedOn w:val="Normal"/>
    <w:link w:val="BodyTextIndent3Char"/>
    <w:rsid w:val="00CC0B00"/>
    <w:pPr>
      <w:autoSpaceDE w:val="0"/>
      <w:autoSpaceDN w:val="0"/>
      <w:adjustRightInd w:val="0"/>
      <w:ind w:firstLine="720"/>
    </w:pPr>
    <w:rPr>
      <w:rFonts w:ascii="Arial" w:eastAsia="PMingLiU" w:hAnsi="Arial" w:cs="Arial"/>
      <w:sz w:val="18"/>
      <w:lang w:eastAsia="en-US"/>
    </w:rPr>
  </w:style>
  <w:style w:type="character" w:customStyle="1" w:styleId="BodyTextIndent3Char">
    <w:name w:val="Body Text Indent 3 Char"/>
    <w:basedOn w:val="DefaultParagraphFont"/>
    <w:link w:val="BodyTextIndent3"/>
    <w:rsid w:val="00CC0B00"/>
    <w:rPr>
      <w:rFonts w:ascii="Arial" w:eastAsia="PMingLiU" w:hAnsi="Arial" w:cs="Arial"/>
      <w:sz w:val="18"/>
      <w:szCs w:val="24"/>
    </w:rPr>
  </w:style>
  <w:style w:type="character" w:customStyle="1" w:styleId="Heading2Char">
    <w:name w:val="Heading 2 Char"/>
    <w:basedOn w:val="DefaultParagraphFont"/>
    <w:link w:val="Heading2"/>
    <w:uiPriority w:val="9"/>
    <w:semiHidden/>
    <w:rsid w:val="00D83753"/>
    <w:rPr>
      <w:rFonts w:asciiTheme="majorHAnsi" w:eastAsiaTheme="majorEastAsia" w:hAnsiTheme="majorHAnsi" w:cstheme="majorBidi"/>
      <w:color w:val="2E74B5" w:themeColor="accent1" w:themeShade="BF"/>
      <w:sz w:val="26"/>
      <w:szCs w:val="26"/>
      <w:lang w:eastAsia="ja-JP"/>
    </w:rPr>
  </w:style>
  <w:style w:type="table" w:styleId="TableGrid">
    <w:name w:val="Table Grid"/>
    <w:basedOn w:val="TableNormal"/>
    <w:uiPriority w:val="39"/>
    <w:rsid w:val="00F16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DC6"/>
    <w:pPr>
      <w:ind w:left="720"/>
      <w:contextualSpacing/>
    </w:pPr>
  </w:style>
  <w:style w:type="paragraph" w:styleId="CommentSubject">
    <w:name w:val="annotation subject"/>
    <w:basedOn w:val="CommentText"/>
    <w:next w:val="CommentText"/>
    <w:link w:val="CommentSubjectChar"/>
    <w:uiPriority w:val="99"/>
    <w:semiHidden/>
    <w:unhideWhenUsed/>
    <w:rsid w:val="0018165F"/>
    <w:pPr>
      <w:spacing w:after="0"/>
      <w:ind w:left="0" w:firstLine="0"/>
    </w:pPr>
    <w:rPr>
      <w:rFonts w:asciiTheme="minorHAnsi" w:eastAsiaTheme="minorEastAsia" w:hAnsiTheme="minorHAnsi" w:cstheme="minorBidi"/>
      <w:b/>
      <w:bCs/>
      <w:color w:val="auto"/>
      <w:lang w:eastAsia="ja-JP"/>
    </w:rPr>
  </w:style>
  <w:style w:type="character" w:customStyle="1" w:styleId="CommentSubjectChar">
    <w:name w:val="Comment Subject Char"/>
    <w:basedOn w:val="CommentTextChar"/>
    <w:link w:val="CommentSubject"/>
    <w:uiPriority w:val="99"/>
    <w:semiHidden/>
    <w:rsid w:val="0018165F"/>
    <w:rPr>
      <w:rFonts w:ascii="Times New Roman" w:eastAsia="Times New Roman" w:hAnsi="Times New Roman" w:cs="Times New Roman"/>
      <w:b/>
      <w:bCs/>
      <w:color w:val="000000"/>
      <w:sz w:val="20"/>
      <w:szCs w:val="20"/>
      <w:lang w:eastAsia="ja-JP"/>
    </w:rPr>
  </w:style>
  <w:style w:type="character" w:styleId="UnresolvedMention">
    <w:name w:val="Unresolved Mention"/>
    <w:basedOn w:val="DefaultParagraphFont"/>
    <w:uiPriority w:val="99"/>
    <w:rsid w:val="0018165F"/>
    <w:rPr>
      <w:color w:val="605E5C"/>
      <w:shd w:val="clear" w:color="auto" w:fill="E1DFDD"/>
    </w:rPr>
  </w:style>
  <w:style w:type="paragraph" w:styleId="BlockText">
    <w:name w:val="Block Text"/>
    <w:basedOn w:val="Normal"/>
    <w:rsid w:val="00C863A3"/>
    <w:pPr>
      <w:spacing w:line="269" w:lineRule="exact"/>
      <w:ind w:left="720" w:right="-432"/>
    </w:pPr>
    <w:rPr>
      <w:rFonts w:ascii="Sabon" w:eastAsia="Times New Roman" w:hAnsi="Sabon" w:cs="Times New Roman"/>
      <w:sz w:val="22"/>
      <w:szCs w:val="20"/>
      <w:lang w:eastAsia="en-US"/>
    </w:rPr>
  </w:style>
  <w:style w:type="paragraph" w:styleId="Revision">
    <w:name w:val="Revision"/>
    <w:hidden/>
    <w:uiPriority w:val="99"/>
    <w:semiHidden/>
    <w:rsid w:val="00F40D16"/>
    <w:pPr>
      <w:spacing w:after="0" w:line="240" w:lineRule="auto"/>
    </w:pPr>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826">
      <w:bodyDiv w:val="1"/>
      <w:marLeft w:val="0"/>
      <w:marRight w:val="0"/>
      <w:marTop w:val="0"/>
      <w:marBottom w:val="0"/>
      <w:divBdr>
        <w:top w:val="none" w:sz="0" w:space="0" w:color="auto"/>
        <w:left w:val="none" w:sz="0" w:space="0" w:color="auto"/>
        <w:bottom w:val="none" w:sz="0" w:space="0" w:color="auto"/>
        <w:right w:val="none" w:sz="0" w:space="0" w:color="auto"/>
      </w:divBdr>
    </w:div>
    <w:div w:id="69691845">
      <w:bodyDiv w:val="1"/>
      <w:marLeft w:val="0"/>
      <w:marRight w:val="0"/>
      <w:marTop w:val="0"/>
      <w:marBottom w:val="0"/>
      <w:divBdr>
        <w:top w:val="none" w:sz="0" w:space="0" w:color="auto"/>
        <w:left w:val="none" w:sz="0" w:space="0" w:color="auto"/>
        <w:bottom w:val="none" w:sz="0" w:space="0" w:color="auto"/>
        <w:right w:val="none" w:sz="0" w:space="0" w:color="auto"/>
      </w:divBdr>
      <w:divsChild>
        <w:div w:id="204753171">
          <w:marLeft w:val="360"/>
          <w:marRight w:val="0"/>
          <w:marTop w:val="0"/>
          <w:marBottom w:val="240"/>
          <w:divBdr>
            <w:top w:val="none" w:sz="0" w:space="0" w:color="auto"/>
            <w:left w:val="none" w:sz="0" w:space="0" w:color="auto"/>
            <w:bottom w:val="none" w:sz="0" w:space="0" w:color="auto"/>
            <w:right w:val="none" w:sz="0" w:space="0" w:color="auto"/>
          </w:divBdr>
        </w:div>
      </w:divsChild>
    </w:div>
    <w:div w:id="390230540">
      <w:bodyDiv w:val="1"/>
      <w:marLeft w:val="0"/>
      <w:marRight w:val="0"/>
      <w:marTop w:val="0"/>
      <w:marBottom w:val="0"/>
      <w:divBdr>
        <w:top w:val="none" w:sz="0" w:space="0" w:color="auto"/>
        <w:left w:val="none" w:sz="0" w:space="0" w:color="auto"/>
        <w:bottom w:val="none" w:sz="0" w:space="0" w:color="auto"/>
        <w:right w:val="none" w:sz="0" w:space="0" w:color="auto"/>
      </w:divBdr>
    </w:div>
    <w:div w:id="570388973">
      <w:bodyDiv w:val="1"/>
      <w:marLeft w:val="0"/>
      <w:marRight w:val="0"/>
      <w:marTop w:val="0"/>
      <w:marBottom w:val="0"/>
      <w:divBdr>
        <w:top w:val="none" w:sz="0" w:space="0" w:color="auto"/>
        <w:left w:val="none" w:sz="0" w:space="0" w:color="auto"/>
        <w:bottom w:val="none" w:sz="0" w:space="0" w:color="auto"/>
        <w:right w:val="none" w:sz="0" w:space="0" w:color="auto"/>
      </w:divBdr>
    </w:div>
    <w:div w:id="579679825">
      <w:bodyDiv w:val="1"/>
      <w:marLeft w:val="0"/>
      <w:marRight w:val="0"/>
      <w:marTop w:val="0"/>
      <w:marBottom w:val="0"/>
      <w:divBdr>
        <w:top w:val="none" w:sz="0" w:space="0" w:color="auto"/>
        <w:left w:val="none" w:sz="0" w:space="0" w:color="auto"/>
        <w:bottom w:val="none" w:sz="0" w:space="0" w:color="auto"/>
        <w:right w:val="none" w:sz="0" w:space="0" w:color="auto"/>
      </w:divBdr>
      <w:divsChild>
        <w:div w:id="366412664">
          <w:marLeft w:val="0"/>
          <w:marRight w:val="0"/>
          <w:marTop w:val="60"/>
          <w:marBottom w:val="60"/>
          <w:divBdr>
            <w:top w:val="none" w:sz="0" w:space="0" w:color="auto"/>
            <w:left w:val="none" w:sz="0" w:space="0" w:color="auto"/>
            <w:bottom w:val="none" w:sz="0" w:space="0" w:color="auto"/>
            <w:right w:val="none" w:sz="0" w:space="0" w:color="auto"/>
          </w:divBdr>
        </w:div>
      </w:divsChild>
    </w:div>
    <w:div w:id="1481921654">
      <w:bodyDiv w:val="1"/>
      <w:marLeft w:val="0"/>
      <w:marRight w:val="0"/>
      <w:marTop w:val="0"/>
      <w:marBottom w:val="0"/>
      <w:divBdr>
        <w:top w:val="none" w:sz="0" w:space="0" w:color="auto"/>
        <w:left w:val="none" w:sz="0" w:space="0" w:color="auto"/>
        <w:bottom w:val="none" w:sz="0" w:space="0" w:color="auto"/>
        <w:right w:val="none" w:sz="0" w:space="0" w:color="auto"/>
      </w:divBdr>
    </w:div>
    <w:div w:id="1538346612">
      <w:bodyDiv w:val="1"/>
      <w:marLeft w:val="0"/>
      <w:marRight w:val="0"/>
      <w:marTop w:val="0"/>
      <w:marBottom w:val="0"/>
      <w:divBdr>
        <w:top w:val="none" w:sz="0" w:space="0" w:color="auto"/>
        <w:left w:val="none" w:sz="0" w:space="0" w:color="auto"/>
        <w:bottom w:val="none" w:sz="0" w:space="0" w:color="auto"/>
        <w:right w:val="none" w:sz="0" w:space="0" w:color="auto"/>
      </w:divBdr>
    </w:div>
    <w:div w:id="1860700020">
      <w:bodyDiv w:val="1"/>
      <w:marLeft w:val="0"/>
      <w:marRight w:val="0"/>
      <w:marTop w:val="0"/>
      <w:marBottom w:val="0"/>
      <w:divBdr>
        <w:top w:val="none" w:sz="0" w:space="0" w:color="auto"/>
        <w:left w:val="none" w:sz="0" w:space="0" w:color="auto"/>
        <w:bottom w:val="none" w:sz="0" w:space="0" w:color="auto"/>
        <w:right w:val="none" w:sz="0" w:space="0" w:color="auto"/>
      </w:divBdr>
    </w:div>
    <w:div w:id="195232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rnerstonephar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5</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Sarthak Gupta</dc:creator>
  <cp:keywords/>
  <dc:description/>
  <cp:lastModifiedBy>Rafael Pharma</cp:lastModifiedBy>
  <cp:revision>78</cp:revision>
  <dcterms:created xsi:type="dcterms:W3CDTF">2022-05-31T14:04:00Z</dcterms:created>
  <dcterms:modified xsi:type="dcterms:W3CDTF">2022-07-07T15:50:00Z</dcterms:modified>
</cp:coreProperties>
</file>